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571" w:rsidRDefault="00CC4571" w:rsidP="00B22B63">
      <w:pPr>
        <w:pStyle w:val="Default"/>
        <w:spacing w:line="276" w:lineRule="auto"/>
        <w:ind w:firstLine="720"/>
        <w:rPr>
          <w:rFonts w:ascii="Times New Roman" w:hAnsi="Times New Roman" w:cs="Times New Roman"/>
        </w:rPr>
      </w:pPr>
      <w:bookmarkStart w:id="0" w:name="_GoBack"/>
      <w:bookmarkEnd w:id="0"/>
    </w:p>
    <w:p w:rsidR="0028440A" w:rsidRPr="006307FC" w:rsidRDefault="0028440A" w:rsidP="00B22B63">
      <w:pPr>
        <w:pStyle w:val="Default"/>
        <w:spacing w:line="276" w:lineRule="auto"/>
        <w:ind w:firstLine="720"/>
        <w:rPr>
          <w:rFonts w:ascii="Times New Roman" w:hAnsi="Times New Roman" w:cs="Times New Roman"/>
        </w:rPr>
      </w:pPr>
      <w:r w:rsidRPr="006307FC">
        <w:rPr>
          <w:rFonts w:ascii="Times New Roman" w:hAnsi="Times New Roman" w:cs="Times New Roman"/>
        </w:rPr>
        <w:t>Na osnovu člana 171 stav 5 Zakona o planiranju prostora i izgradnji objekata („Sl. list CG“, br. 64/17, 44/18, 63/18 i 82/20), člаnа 38 stav 1 tač. 2 Zаkоnа о lоkаlnој sаmоuprаvi („Službeni list CG“, br. 2/18, 34/19 i 28/20), č</w:t>
      </w:r>
      <w:r w:rsidR="005F54E3">
        <w:rPr>
          <w:rFonts w:ascii="Times New Roman" w:hAnsi="Times New Roman" w:cs="Times New Roman"/>
        </w:rPr>
        <w:t>lana 36 stav 1 tačka 2 Statuta o</w:t>
      </w:r>
      <w:r w:rsidRPr="006307FC">
        <w:rPr>
          <w:rFonts w:ascii="Times New Roman" w:hAnsi="Times New Roman" w:cs="Times New Roman"/>
        </w:rPr>
        <w:t>pštine Mojkovac</w:t>
      </w:r>
      <w:r w:rsidR="00CE3319">
        <w:rPr>
          <w:rFonts w:ascii="Times New Roman" w:hAnsi="Times New Roman" w:cs="Times New Roman"/>
        </w:rPr>
        <w:t xml:space="preserve">  (</w:t>
      </w:r>
      <w:r w:rsidR="00DA08E6">
        <w:rPr>
          <w:rFonts w:ascii="Times New Roman" w:hAnsi="Times New Roman" w:cs="Times New Roman"/>
        </w:rPr>
        <w:t>„Sl. list CG-O</w:t>
      </w:r>
      <w:r w:rsidRPr="006307FC">
        <w:rPr>
          <w:rFonts w:ascii="Times New Roman" w:hAnsi="Times New Roman" w:cs="Times New Roman"/>
        </w:rPr>
        <w:t xml:space="preserve">pštinski propisi’’, br. 29/18) i uz prethodnu saglasnost </w:t>
      </w:r>
      <w:r w:rsidR="006307FC" w:rsidRPr="006307FC">
        <w:rPr>
          <w:rFonts w:ascii="Times New Roman" w:hAnsi="Times New Roman" w:cs="Times New Roman"/>
        </w:rPr>
        <w:t>M</w:t>
      </w:r>
      <w:r w:rsidR="00903929" w:rsidRPr="006307FC">
        <w:rPr>
          <w:rFonts w:ascii="Times New Roman" w:hAnsi="Times New Roman" w:cs="Times New Roman"/>
        </w:rPr>
        <w:t>inistarstva održivog razvoja i turizma</w:t>
      </w:r>
      <w:r w:rsidRPr="006307FC">
        <w:rPr>
          <w:rFonts w:ascii="Times New Roman" w:hAnsi="Times New Roman" w:cs="Times New Roman"/>
        </w:rPr>
        <w:t>, br</w:t>
      </w:r>
      <w:r w:rsidR="00AD5058">
        <w:rPr>
          <w:rFonts w:ascii="Times New Roman" w:hAnsi="Times New Roman" w:cs="Times New Roman"/>
        </w:rPr>
        <w:t>. 11-35/142 od 20.10.2020.</w:t>
      </w:r>
      <w:r w:rsidRPr="006307FC">
        <w:rPr>
          <w:rFonts w:ascii="Times New Roman" w:hAnsi="Times New Roman" w:cs="Times New Roman"/>
        </w:rPr>
        <w:t xml:space="preserve"> godine, Skupština opštine Mojkovac, na sjednici održanoj dana </w:t>
      </w:r>
      <w:r w:rsidR="00DA08E6">
        <w:rPr>
          <w:rFonts w:ascii="Times New Roman" w:hAnsi="Times New Roman" w:cs="Times New Roman"/>
        </w:rPr>
        <w:t>3. novembra 2020. godine</w:t>
      </w:r>
      <w:r w:rsidRPr="006307FC">
        <w:rPr>
          <w:rFonts w:ascii="Times New Roman" w:hAnsi="Times New Roman" w:cs="Times New Roman"/>
        </w:rPr>
        <w:t xml:space="preserve">, </w:t>
      </w:r>
      <w:r w:rsidRPr="00DA08E6">
        <w:rPr>
          <w:rFonts w:ascii="Times New Roman" w:hAnsi="Times New Roman" w:cs="Times New Roman"/>
          <w:b/>
        </w:rPr>
        <w:t>donijela je</w:t>
      </w:r>
    </w:p>
    <w:p w:rsidR="000D5425" w:rsidRPr="006307FC" w:rsidRDefault="000D5425" w:rsidP="00B22B63">
      <w:pPr>
        <w:pStyle w:val="Default"/>
        <w:spacing w:line="276" w:lineRule="auto"/>
        <w:jc w:val="center"/>
        <w:rPr>
          <w:rFonts w:ascii="Times New Roman" w:hAnsi="Times New Roman" w:cs="Times New Roman"/>
        </w:rPr>
      </w:pPr>
    </w:p>
    <w:p w:rsidR="007E6138"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 xml:space="preserve">ODLUKU </w:t>
      </w:r>
    </w:p>
    <w:p w:rsidR="0028440A" w:rsidRPr="006307FC" w:rsidRDefault="009B3294" w:rsidP="00B22B63">
      <w:pPr>
        <w:pStyle w:val="Default"/>
        <w:spacing w:line="276" w:lineRule="auto"/>
        <w:jc w:val="center"/>
        <w:rPr>
          <w:rFonts w:ascii="Times New Roman" w:hAnsi="Times New Roman" w:cs="Times New Roman"/>
        </w:rPr>
      </w:pPr>
      <w:r w:rsidRPr="006307FC">
        <w:rPr>
          <w:rFonts w:ascii="Times New Roman" w:hAnsi="Times New Roman" w:cs="Times New Roman"/>
          <w:b/>
          <w:bCs/>
        </w:rPr>
        <w:t>o obezbjeđivanju alternativnog smještaja</w:t>
      </w:r>
    </w:p>
    <w:p w:rsidR="006307FC" w:rsidRDefault="006307FC" w:rsidP="00B22B63">
      <w:pPr>
        <w:pStyle w:val="Default"/>
        <w:spacing w:line="276" w:lineRule="auto"/>
        <w:jc w:val="center"/>
        <w:rPr>
          <w:rFonts w:ascii="Times New Roman" w:hAnsi="Times New Roman" w:cs="Times New Roman"/>
          <w:b/>
          <w:bCs/>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I OSNOVNE ODREDBE</w:t>
      </w:r>
    </w:p>
    <w:p w:rsidR="00B22B63" w:rsidRDefault="00B22B63" w:rsidP="00B22B63">
      <w:pPr>
        <w:pStyle w:val="Default"/>
        <w:spacing w:line="276" w:lineRule="auto"/>
        <w:jc w:val="center"/>
        <w:rPr>
          <w:rFonts w:ascii="Times New Roman" w:hAnsi="Times New Roman" w:cs="Times New Roman"/>
          <w:b/>
          <w:bCs/>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Predmet odluke</w:t>
      </w:r>
    </w:p>
    <w:p w:rsidR="0028440A" w:rsidRPr="006307FC" w:rsidRDefault="0028440A" w:rsidP="00B22B63">
      <w:pPr>
        <w:pStyle w:val="Default"/>
        <w:spacing w:line="276" w:lineRule="auto"/>
        <w:jc w:val="center"/>
        <w:rPr>
          <w:rFonts w:ascii="Times New Roman" w:hAnsi="Times New Roman" w:cs="Times New Roman"/>
        </w:rPr>
      </w:pPr>
    </w:p>
    <w:p w:rsidR="0028440A"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Član 1</w:t>
      </w:r>
    </w:p>
    <w:p w:rsidR="0028440A" w:rsidRPr="006307FC" w:rsidRDefault="0028440A" w:rsidP="00B22B63">
      <w:pPr>
        <w:pStyle w:val="Default"/>
        <w:spacing w:line="276" w:lineRule="auto"/>
        <w:ind w:firstLine="720"/>
        <w:rPr>
          <w:rFonts w:ascii="Times New Roman" w:hAnsi="Times New Roman" w:cs="Times New Roman"/>
        </w:rPr>
      </w:pPr>
      <w:r w:rsidRPr="006307FC">
        <w:rPr>
          <w:rFonts w:ascii="Times New Roman" w:hAnsi="Times New Roman" w:cs="Times New Roman"/>
        </w:rPr>
        <w:t>Ovom odlukom uređuju se bliži uslovi, način, postupak i kriterijumi za obezbjeđivanje alternativnog smještaja vlasniku bespravnog objekta osnovnog stanovanja i članovima njegovog porodičnog domaćinstva (u daljem tekstu: korisnik alternativnog smještaja), u slučaju donošenja rješenja o uklanjanju bespravnog objekta.</w:t>
      </w:r>
    </w:p>
    <w:p w:rsidR="0028440A" w:rsidRPr="006307FC" w:rsidRDefault="0028440A" w:rsidP="00B22B63">
      <w:pPr>
        <w:pStyle w:val="Default"/>
        <w:spacing w:line="276" w:lineRule="auto"/>
        <w:rPr>
          <w:rFonts w:ascii="Times New Roman" w:hAnsi="Times New Roman" w:cs="Times New Roman"/>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Pojam alternativnog smještaja</w:t>
      </w:r>
    </w:p>
    <w:p w:rsidR="0028440A" w:rsidRPr="006307FC" w:rsidRDefault="0028440A" w:rsidP="00B22B63">
      <w:pPr>
        <w:pStyle w:val="Default"/>
        <w:spacing w:line="276" w:lineRule="auto"/>
        <w:jc w:val="center"/>
        <w:rPr>
          <w:rFonts w:ascii="Times New Roman" w:hAnsi="Times New Roman" w:cs="Times New Roman"/>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Član 2</w:t>
      </w:r>
    </w:p>
    <w:p w:rsidR="0028440A" w:rsidRPr="006307FC" w:rsidRDefault="0028440A" w:rsidP="00B22B63">
      <w:pPr>
        <w:pStyle w:val="Default"/>
        <w:spacing w:line="276" w:lineRule="auto"/>
        <w:ind w:firstLine="720"/>
        <w:rPr>
          <w:rFonts w:ascii="Times New Roman" w:hAnsi="Times New Roman" w:cs="Times New Roman"/>
        </w:rPr>
      </w:pPr>
      <w:r w:rsidRPr="006307FC">
        <w:rPr>
          <w:rFonts w:ascii="Times New Roman" w:hAnsi="Times New Roman" w:cs="Times New Roman"/>
        </w:rPr>
        <w:t>Alternativni smještaj, u smislu ove odluke, je oblik obezbjeđivanja privremenog stanovanja odgovarajućeg standarda, u skladu sa mogućnostima Opštine  Mojkovac (u daljem tekstu: opština).</w:t>
      </w:r>
    </w:p>
    <w:p w:rsidR="0028440A" w:rsidRPr="006307FC" w:rsidRDefault="0028440A" w:rsidP="00B22B63">
      <w:pPr>
        <w:pStyle w:val="Default"/>
        <w:spacing w:line="276" w:lineRule="auto"/>
        <w:ind w:firstLine="720"/>
        <w:rPr>
          <w:rFonts w:ascii="Times New Roman" w:hAnsi="Times New Roman" w:cs="Times New Roman"/>
        </w:rPr>
      </w:pPr>
      <w:r w:rsidRPr="006307FC">
        <w:rPr>
          <w:rFonts w:ascii="Times New Roman" w:hAnsi="Times New Roman" w:cs="Times New Roman"/>
        </w:rPr>
        <w:t>Izuzetno od stava 1 ovog člana, obezbjeđivanja alternativnog smještaja može biti obezbjeđivanje pomoći za trajno rješavanje stambenog pitanja, u skladu sa ovom odlukom.</w:t>
      </w:r>
    </w:p>
    <w:p w:rsidR="0028440A" w:rsidRPr="006307FC" w:rsidRDefault="0028440A" w:rsidP="00B22B63">
      <w:pPr>
        <w:pStyle w:val="Default"/>
        <w:spacing w:line="276" w:lineRule="auto"/>
        <w:rPr>
          <w:rFonts w:ascii="Times New Roman" w:hAnsi="Times New Roman" w:cs="Times New Roman"/>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Rodna senzitivnost</w:t>
      </w:r>
    </w:p>
    <w:p w:rsidR="0028440A" w:rsidRPr="006307FC" w:rsidRDefault="0028440A" w:rsidP="00B22B63">
      <w:pPr>
        <w:pStyle w:val="Default"/>
        <w:spacing w:line="276" w:lineRule="auto"/>
        <w:jc w:val="center"/>
        <w:rPr>
          <w:rFonts w:ascii="Times New Roman" w:hAnsi="Times New Roman" w:cs="Times New Roman"/>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Član 3</w:t>
      </w:r>
    </w:p>
    <w:p w:rsidR="0028440A" w:rsidRPr="006307FC" w:rsidRDefault="0028440A" w:rsidP="00B22B63">
      <w:pPr>
        <w:pStyle w:val="Default"/>
        <w:spacing w:line="276" w:lineRule="auto"/>
        <w:ind w:firstLine="720"/>
        <w:rPr>
          <w:rFonts w:ascii="Times New Roman" w:hAnsi="Times New Roman" w:cs="Times New Roman"/>
        </w:rPr>
      </w:pPr>
      <w:r w:rsidRPr="006307FC">
        <w:rPr>
          <w:rFonts w:ascii="Times New Roman" w:hAnsi="Times New Roman" w:cs="Times New Roman"/>
        </w:rPr>
        <w:t>Izrazi koji se u ovoj odluci koriste za fizička lica u muškom rodu podrazumjevaju iste izraze u ženskom rodu.</w:t>
      </w:r>
    </w:p>
    <w:p w:rsidR="0028440A" w:rsidRPr="006307FC" w:rsidRDefault="0028440A" w:rsidP="00B22B63">
      <w:pPr>
        <w:pStyle w:val="Default"/>
        <w:spacing w:line="276" w:lineRule="auto"/>
        <w:jc w:val="center"/>
        <w:rPr>
          <w:rFonts w:ascii="Times New Roman" w:hAnsi="Times New Roman" w:cs="Times New Roman"/>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Nadležnost za donošenje rješenja</w:t>
      </w:r>
    </w:p>
    <w:p w:rsidR="0028440A" w:rsidRPr="006307FC" w:rsidRDefault="0028440A" w:rsidP="00B22B63">
      <w:pPr>
        <w:pStyle w:val="Default"/>
        <w:spacing w:line="276" w:lineRule="auto"/>
        <w:jc w:val="center"/>
        <w:rPr>
          <w:rFonts w:ascii="Times New Roman" w:hAnsi="Times New Roman" w:cs="Times New Roman"/>
        </w:rPr>
      </w:pPr>
    </w:p>
    <w:p w:rsidR="0028440A" w:rsidRPr="006307FC" w:rsidRDefault="0028440A" w:rsidP="00B22B63">
      <w:pPr>
        <w:pStyle w:val="Default"/>
        <w:spacing w:line="276" w:lineRule="auto"/>
        <w:jc w:val="center"/>
        <w:rPr>
          <w:rFonts w:ascii="Times New Roman" w:hAnsi="Times New Roman" w:cs="Times New Roman"/>
        </w:rPr>
      </w:pPr>
      <w:r w:rsidRPr="006307FC">
        <w:rPr>
          <w:rFonts w:ascii="Times New Roman" w:hAnsi="Times New Roman" w:cs="Times New Roman"/>
          <w:b/>
          <w:bCs/>
        </w:rPr>
        <w:t>Član 4</w:t>
      </w:r>
    </w:p>
    <w:p w:rsidR="0028440A" w:rsidRPr="006307FC" w:rsidRDefault="0028440A" w:rsidP="00B22B63">
      <w:pPr>
        <w:pStyle w:val="Default"/>
        <w:spacing w:line="276" w:lineRule="auto"/>
        <w:ind w:firstLine="720"/>
        <w:rPr>
          <w:rFonts w:ascii="Times New Roman" w:hAnsi="Times New Roman" w:cs="Times New Roman"/>
        </w:rPr>
      </w:pPr>
      <w:r w:rsidRPr="006307FC">
        <w:rPr>
          <w:rFonts w:ascii="Times New Roman" w:hAnsi="Times New Roman" w:cs="Times New Roman"/>
        </w:rPr>
        <w:t xml:space="preserve">Prije izvršenja rješenja o uklanjanju bespravnog objekta, organ lokalne uprave nadležan </w:t>
      </w:r>
      <w:r w:rsidR="00CF0213">
        <w:rPr>
          <w:rFonts w:ascii="Times New Roman" w:hAnsi="Times New Roman" w:cs="Times New Roman"/>
        </w:rPr>
        <w:t>poslove</w:t>
      </w:r>
      <w:r w:rsidRPr="006307FC">
        <w:rPr>
          <w:rFonts w:ascii="Times New Roman" w:hAnsi="Times New Roman" w:cs="Times New Roman"/>
        </w:rPr>
        <w:t xml:space="preserve"> </w:t>
      </w:r>
      <w:r w:rsidR="00CF0213">
        <w:rPr>
          <w:rFonts w:ascii="Times New Roman" w:hAnsi="Times New Roman" w:cs="Times New Roman"/>
        </w:rPr>
        <w:t>socijalne i dječje zaštite</w:t>
      </w:r>
      <w:r w:rsidRPr="006307FC">
        <w:rPr>
          <w:rFonts w:ascii="Times New Roman" w:hAnsi="Times New Roman" w:cs="Times New Roman"/>
        </w:rPr>
        <w:t xml:space="preserve">  (u daljem tekstu: nadležni organ) donosi rješenje o načinu obezbjeđivanja odnosno vrsti alternativnog smještaja.</w:t>
      </w:r>
    </w:p>
    <w:p w:rsidR="0028440A" w:rsidRDefault="0028440A" w:rsidP="00B22B63">
      <w:pPr>
        <w:pStyle w:val="Default"/>
        <w:spacing w:line="276" w:lineRule="auto"/>
        <w:rPr>
          <w:rFonts w:ascii="Times New Roman" w:hAnsi="Times New Roman" w:cs="Times New Roman"/>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II NAČIN OBEZBJEĐIVANJA SREDSTAVA ZA ALTERNATIVNI SMJEŠTAJ I KRITERIJUMI KORIŠĆENJA SREDSTAVA</w:t>
      </w:r>
    </w:p>
    <w:p w:rsidR="0028440A" w:rsidRPr="006307FC" w:rsidRDefault="0028440A" w:rsidP="00B22B63">
      <w:pPr>
        <w:pStyle w:val="Default"/>
        <w:spacing w:line="276" w:lineRule="auto"/>
        <w:jc w:val="center"/>
        <w:rPr>
          <w:rFonts w:ascii="Times New Roman" w:hAnsi="Times New Roman" w:cs="Times New Roman"/>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Izvori sredstava</w:t>
      </w:r>
    </w:p>
    <w:p w:rsidR="0028440A" w:rsidRPr="006307FC" w:rsidRDefault="0028440A" w:rsidP="00B22B63">
      <w:pPr>
        <w:pStyle w:val="Default"/>
        <w:spacing w:line="276" w:lineRule="auto"/>
        <w:jc w:val="center"/>
        <w:rPr>
          <w:rFonts w:ascii="Times New Roman" w:hAnsi="Times New Roman" w:cs="Times New Roman"/>
        </w:rPr>
      </w:pPr>
    </w:p>
    <w:p w:rsidR="0028440A" w:rsidRPr="006307FC" w:rsidRDefault="0028440A" w:rsidP="00B22B63">
      <w:pPr>
        <w:pStyle w:val="Default"/>
        <w:spacing w:line="276" w:lineRule="auto"/>
        <w:jc w:val="center"/>
        <w:rPr>
          <w:rFonts w:ascii="Times New Roman" w:hAnsi="Times New Roman" w:cs="Times New Roman"/>
          <w:b/>
          <w:bCs/>
        </w:rPr>
      </w:pPr>
      <w:r w:rsidRPr="006307FC">
        <w:rPr>
          <w:rFonts w:ascii="Times New Roman" w:hAnsi="Times New Roman" w:cs="Times New Roman"/>
          <w:b/>
          <w:bCs/>
        </w:rPr>
        <w:t>Član 5</w:t>
      </w:r>
    </w:p>
    <w:p w:rsidR="0028440A" w:rsidRPr="006307FC" w:rsidRDefault="0028440A" w:rsidP="00B22B63">
      <w:pPr>
        <w:pStyle w:val="Default"/>
        <w:spacing w:line="276" w:lineRule="auto"/>
        <w:rPr>
          <w:rFonts w:ascii="Times New Roman" w:hAnsi="Times New Roman" w:cs="Times New Roman"/>
        </w:rPr>
      </w:pPr>
      <w:r w:rsidRPr="006307FC">
        <w:rPr>
          <w:rFonts w:ascii="Times New Roman" w:hAnsi="Times New Roman" w:cs="Times New Roman"/>
        </w:rPr>
        <w:tab/>
        <w:t>Sredstva za obezbjeđivanje alternativnog smještaja, u skladu sa ovom odlukom, mogu se obezbjediti iz:</w:t>
      </w:r>
    </w:p>
    <w:p w:rsidR="0028440A" w:rsidRPr="006307FC" w:rsidRDefault="0028440A" w:rsidP="00B22B63">
      <w:pPr>
        <w:pStyle w:val="Default"/>
        <w:spacing w:after="10" w:line="276" w:lineRule="auto"/>
        <w:rPr>
          <w:rFonts w:ascii="Times New Roman" w:hAnsi="Times New Roman" w:cs="Times New Roman"/>
        </w:rPr>
      </w:pPr>
      <w:r w:rsidRPr="006307FC">
        <w:rPr>
          <w:rFonts w:ascii="Times New Roman" w:hAnsi="Times New Roman" w:cs="Times New Roman"/>
        </w:rPr>
        <w:tab/>
        <w:t xml:space="preserve">1) budžeta opštine, odnosno sredstava ostvarenih u postupku legalizacije bespravnih </w:t>
      </w:r>
      <w:r w:rsidRPr="006307FC">
        <w:rPr>
          <w:rFonts w:ascii="Times New Roman" w:hAnsi="Times New Roman" w:cs="Times New Roman"/>
        </w:rPr>
        <w:tab/>
        <w:t>objekata;</w:t>
      </w:r>
    </w:p>
    <w:p w:rsidR="0028440A" w:rsidRPr="006307FC" w:rsidRDefault="0028440A" w:rsidP="00B22B63">
      <w:pPr>
        <w:pStyle w:val="Default"/>
        <w:spacing w:line="276" w:lineRule="auto"/>
        <w:rPr>
          <w:rFonts w:ascii="Times New Roman" w:hAnsi="Times New Roman" w:cs="Times New Roman"/>
        </w:rPr>
      </w:pPr>
      <w:r w:rsidRPr="006307FC">
        <w:rPr>
          <w:rFonts w:ascii="Times New Roman" w:hAnsi="Times New Roman" w:cs="Times New Roman"/>
        </w:rPr>
        <w:tab/>
        <w:t>2) donacije;</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3) drugih izvora u skladu sa zakonom.</w:t>
      </w:r>
    </w:p>
    <w:p w:rsidR="0028440A" w:rsidRPr="006307FC" w:rsidRDefault="0028440A" w:rsidP="00B22B63">
      <w:pPr>
        <w:pStyle w:val="Default"/>
        <w:spacing w:line="276" w:lineRule="auto"/>
        <w:jc w:val="center"/>
        <w:rPr>
          <w:rFonts w:ascii="Times New Roman" w:hAnsi="Times New Roman" w:cs="Times New Roman"/>
          <w:color w:val="auto"/>
        </w:rPr>
      </w:pPr>
    </w:p>
    <w:p w:rsidR="0028440A" w:rsidRPr="006307FC" w:rsidRDefault="0028440A"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Načini obezbjeđivanja alternativnog smještaja</w:t>
      </w:r>
    </w:p>
    <w:p w:rsidR="0028440A" w:rsidRPr="006307FC" w:rsidRDefault="0028440A" w:rsidP="00B22B63">
      <w:pPr>
        <w:pStyle w:val="Default"/>
        <w:spacing w:line="276" w:lineRule="auto"/>
        <w:jc w:val="center"/>
        <w:rPr>
          <w:rFonts w:ascii="Times New Roman" w:hAnsi="Times New Roman" w:cs="Times New Roman"/>
          <w:color w:val="auto"/>
        </w:rPr>
      </w:pPr>
    </w:p>
    <w:p w:rsidR="0028440A" w:rsidRPr="006307FC" w:rsidRDefault="0028440A"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6</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Alternativni smještaj može se obezbjediti na jedan od sledećih načina:</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1) davanjem naknade za zakupninu stana;</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2) davanjem stana iz stambenog fonda opštine u zakup;</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3) davanjem sredstava za kupovinu građevinskog materijala.</w:t>
      </w:r>
    </w:p>
    <w:p w:rsidR="0028440A" w:rsidRPr="006307FC" w:rsidRDefault="0028440A" w:rsidP="00B22B63">
      <w:pPr>
        <w:pStyle w:val="Default"/>
        <w:spacing w:line="276" w:lineRule="auto"/>
        <w:rPr>
          <w:rFonts w:ascii="Times New Roman" w:hAnsi="Times New Roman" w:cs="Times New Roman"/>
          <w:color w:val="auto"/>
        </w:rPr>
      </w:pPr>
    </w:p>
    <w:p w:rsidR="0028440A" w:rsidRPr="006307FC" w:rsidRDefault="0028440A"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III PROCEDURA UTVRĐIVANJA NAČINA OBEZBJEĐIVANJA ALTERNATIVNOG SMJEŠTAJA</w:t>
      </w:r>
    </w:p>
    <w:p w:rsidR="0028440A" w:rsidRPr="006307FC" w:rsidRDefault="0028440A" w:rsidP="00B22B63">
      <w:pPr>
        <w:pStyle w:val="Default"/>
        <w:spacing w:line="276" w:lineRule="auto"/>
        <w:jc w:val="center"/>
        <w:rPr>
          <w:rFonts w:ascii="Times New Roman" w:hAnsi="Times New Roman" w:cs="Times New Roman"/>
          <w:color w:val="auto"/>
        </w:rPr>
      </w:pPr>
    </w:p>
    <w:p w:rsidR="0028440A" w:rsidRPr="006307FC" w:rsidRDefault="0028440A" w:rsidP="00B22B63">
      <w:pPr>
        <w:pStyle w:val="Default"/>
        <w:spacing w:line="276" w:lineRule="auto"/>
        <w:jc w:val="center"/>
        <w:rPr>
          <w:rFonts w:ascii="Times New Roman" w:hAnsi="Times New Roman" w:cs="Times New Roman"/>
          <w:color w:val="auto"/>
        </w:rPr>
      </w:pPr>
      <w:r w:rsidRPr="006307FC">
        <w:rPr>
          <w:rFonts w:ascii="Times New Roman" w:hAnsi="Times New Roman" w:cs="Times New Roman"/>
          <w:b/>
          <w:bCs/>
          <w:color w:val="auto"/>
        </w:rPr>
        <w:t>Naknada za zakupninu stana</w:t>
      </w:r>
    </w:p>
    <w:p w:rsidR="0028440A" w:rsidRPr="006307FC" w:rsidRDefault="0028440A" w:rsidP="00B22B63">
      <w:pPr>
        <w:pStyle w:val="Default"/>
        <w:spacing w:line="276" w:lineRule="auto"/>
        <w:jc w:val="center"/>
        <w:rPr>
          <w:rFonts w:ascii="Times New Roman" w:hAnsi="Times New Roman" w:cs="Times New Roman"/>
          <w:color w:val="auto"/>
        </w:rPr>
      </w:pPr>
    </w:p>
    <w:p w:rsidR="0028440A" w:rsidRPr="006307FC" w:rsidRDefault="0028440A" w:rsidP="00B22B63">
      <w:pPr>
        <w:pStyle w:val="Default"/>
        <w:spacing w:line="276" w:lineRule="auto"/>
        <w:jc w:val="center"/>
        <w:rPr>
          <w:rFonts w:ascii="Times New Roman" w:hAnsi="Times New Roman" w:cs="Times New Roman"/>
          <w:color w:val="auto"/>
        </w:rPr>
      </w:pPr>
      <w:r w:rsidRPr="006307FC">
        <w:rPr>
          <w:rFonts w:ascii="Times New Roman" w:hAnsi="Times New Roman" w:cs="Times New Roman"/>
          <w:b/>
          <w:bCs/>
          <w:color w:val="auto"/>
        </w:rPr>
        <w:t>Član 7</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Korisnik alternativnog smještaja u svoje ime zaključuje ugovor o zakupu stana sa trećim licem, u skladu sa zakonom.</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Korisnik alternativnog smještaja dostavlja nadležnom organu:</w:t>
      </w:r>
    </w:p>
    <w:p w:rsidR="0028440A" w:rsidRPr="006307FC" w:rsidRDefault="0028440A" w:rsidP="00B22B63">
      <w:pPr>
        <w:pStyle w:val="Default"/>
        <w:spacing w:after="13" w:line="276" w:lineRule="auto"/>
        <w:rPr>
          <w:rFonts w:ascii="Times New Roman" w:hAnsi="Times New Roman" w:cs="Times New Roman"/>
          <w:color w:val="auto"/>
        </w:rPr>
      </w:pPr>
      <w:r w:rsidRPr="006307FC">
        <w:rPr>
          <w:rFonts w:ascii="Times New Roman" w:hAnsi="Times New Roman" w:cs="Times New Roman"/>
          <w:color w:val="auto"/>
        </w:rPr>
        <w:tab/>
        <w:t>- ugovor o zakupu stana;</w:t>
      </w:r>
    </w:p>
    <w:p w:rsidR="0028440A" w:rsidRPr="006307FC" w:rsidRDefault="0028440A" w:rsidP="00B22B63">
      <w:pPr>
        <w:pStyle w:val="Default"/>
        <w:spacing w:after="13" w:line="276" w:lineRule="auto"/>
        <w:rPr>
          <w:rFonts w:ascii="Times New Roman" w:hAnsi="Times New Roman" w:cs="Times New Roman"/>
          <w:color w:val="auto"/>
        </w:rPr>
      </w:pPr>
      <w:r w:rsidRPr="006307FC">
        <w:rPr>
          <w:rFonts w:ascii="Times New Roman" w:hAnsi="Times New Roman" w:cs="Times New Roman"/>
          <w:color w:val="auto"/>
        </w:rPr>
        <w:tab/>
        <w:t>- fotokopiju lične karte;</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broj tekućeg računa.</w:t>
      </w:r>
    </w:p>
    <w:p w:rsidR="0028440A" w:rsidRPr="006307FC" w:rsidRDefault="0028440A" w:rsidP="00B22B63">
      <w:pPr>
        <w:pStyle w:val="Default"/>
        <w:spacing w:line="276" w:lineRule="auto"/>
        <w:jc w:val="center"/>
        <w:rPr>
          <w:rFonts w:ascii="Times New Roman" w:hAnsi="Times New Roman" w:cs="Times New Roman"/>
          <w:color w:val="auto"/>
        </w:rPr>
      </w:pPr>
    </w:p>
    <w:p w:rsidR="0028440A" w:rsidRPr="006307FC" w:rsidRDefault="0028440A"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8</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Nadležni organ donosi rješenje kojim je utvrđen vid alternativnog smještaja davanjem naknade za zakupninu stana, koje obavezno sadrži:</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ime i prezime korisnika alternativnog smještaja;</w:t>
      </w:r>
    </w:p>
    <w:p w:rsidR="00F648B6"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odobreni mjesečni iznos utvrđen na osnovu ispunjenosti kriterijuma ove odluke</w:t>
      </w:r>
      <w:r w:rsidR="00F648B6">
        <w:rPr>
          <w:rFonts w:ascii="Times New Roman" w:hAnsi="Times New Roman" w:cs="Times New Roman"/>
          <w:color w:val="auto"/>
        </w:rPr>
        <w:t>,</w:t>
      </w:r>
      <w:r w:rsidRPr="006307FC">
        <w:rPr>
          <w:rFonts w:ascii="Times New Roman" w:hAnsi="Times New Roman" w:cs="Times New Roman"/>
          <w:color w:val="auto"/>
        </w:rPr>
        <w:t xml:space="preserve"> </w:t>
      </w:r>
      <w:r w:rsidR="00F648B6">
        <w:rPr>
          <w:rFonts w:ascii="Times New Roman" w:hAnsi="Times New Roman" w:cs="Times New Roman"/>
          <w:color w:val="auto"/>
        </w:rPr>
        <w:t>a</w:t>
      </w:r>
      <w:r w:rsidRPr="006307FC">
        <w:rPr>
          <w:rFonts w:ascii="Times New Roman" w:hAnsi="Times New Roman" w:cs="Times New Roman"/>
          <w:color w:val="auto"/>
        </w:rPr>
        <w:t xml:space="preserve"> </w:t>
      </w:r>
      <w:r w:rsidRPr="006307FC">
        <w:rPr>
          <w:rFonts w:ascii="Times New Roman" w:hAnsi="Times New Roman" w:cs="Times New Roman"/>
          <w:color w:val="auto"/>
        </w:rPr>
        <w:tab/>
      </w:r>
      <w:r w:rsidR="00F648B6">
        <w:rPr>
          <w:rFonts w:ascii="Times New Roman" w:hAnsi="Times New Roman" w:cs="Times New Roman"/>
          <w:color w:val="auto"/>
        </w:rPr>
        <w:t xml:space="preserve">  </w:t>
      </w:r>
      <w:r w:rsidRPr="006307FC">
        <w:rPr>
          <w:rFonts w:ascii="Times New Roman" w:hAnsi="Times New Roman" w:cs="Times New Roman"/>
          <w:color w:val="auto"/>
        </w:rPr>
        <w:t xml:space="preserve">saglasno članu </w:t>
      </w:r>
      <w:r w:rsidRPr="00F648B6">
        <w:rPr>
          <w:rFonts w:ascii="Times New Roman" w:hAnsi="Times New Roman" w:cs="Times New Roman"/>
          <w:color w:val="auto"/>
        </w:rPr>
        <w:t xml:space="preserve">25 stav 1 </w:t>
      </w:r>
      <w:r w:rsidR="00F648B6">
        <w:rPr>
          <w:rFonts w:ascii="Times New Roman" w:hAnsi="Times New Roman" w:cs="Times New Roman"/>
          <w:color w:val="auto"/>
        </w:rPr>
        <w:t xml:space="preserve">i članu 26 stav 1 </w:t>
      </w:r>
      <w:r w:rsidRPr="00F648B6">
        <w:rPr>
          <w:rFonts w:ascii="Times New Roman" w:hAnsi="Times New Roman" w:cs="Times New Roman"/>
          <w:color w:val="auto"/>
        </w:rPr>
        <w:t>ove</w:t>
      </w:r>
      <w:r w:rsidR="00F648B6">
        <w:rPr>
          <w:rFonts w:ascii="Times New Roman" w:hAnsi="Times New Roman" w:cs="Times New Roman"/>
          <w:color w:val="auto"/>
        </w:rPr>
        <w:t xml:space="preserve"> odluke;</w:t>
      </w:r>
      <w:r w:rsidRPr="006307FC">
        <w:rPr>
          <w:rFonts w:ascii="Times New Roman" w:hAnsi="Times New Roman" w:cs="Times New Roman"/>
          <w:color w:val="auto"/>
        </w:rPr>
        <w:t xml:space="preserve"> </w:t>
      </w:r>
      <w:r w:rsidR="00F648B6">
        <w:rPr>
          <w:rFonts w:ascii="Times New Roman" w:hAnsi="Times New Roman" w:cs="Times New Roman"/>
          <w:color w:val="auto"/>
        </w:rPr>
        <w:t xml:space="preserve"> </w:t>
      </w:r>
    </w:p>
    <w:p w:rsidR="0028440A" w:rsidRPr="006307FC" w:rsidRDefault="00F648B6" w:rsidP="00B22B63">
      <w:pPr>
        <w:pStyle w:val="Default"/>
        <w:spacing w:after="10" w:line="276" w:lineRule="auto"/>
        <w:rPr>
          <w:rFonts w:ascii="Times New Roman" w:hAnsi="Times New Roman" w:cs="Times New Roman"/>
          <w:color w:val="auto"/>
        </w:rPr>
      </w:pPr>
      <w:r>
        <w:rPr>
          <w:rFonts w:ascii="Times New Roman" w:hAnsi="Times New Roman" w:cs="Times New Roman"/>
          <w:color w:val="auto"/>
        </w:rPr>
        <w:t xml:space="preserve">             </w:t>
      </w:r>
      <w:r w:rsidR="0028440A" w:rsidRPr="006307FC">
        <w:rPr>
          <w:rFonts w:ascii="Times New Roman" w:hAnsi="Times New Roman" w:cs="Times New Roman"/>
          <w:color w:val="auto"/>
        </w:rPr>
        <w:t>- period za koji je utvrđena dodjela naknade za zakupninu stana;</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xml:space="preserve">- podatke o </w:t>
      </w:r>
      <w:r w:rsidR="00CF0213">
        <w:rPr>
          <w:rFonts w:ascii="Times New Roman" w:hAnsi="Times New Roman" w:cs="Times New Roman"/>
          <w:color w:val="auto"/>
        </w:rPr>
        <w:t>pravu svojine na zakupljenom stambenom prostoru</w:t>
      </w:r>
      <w:r w:rsidRPr="006307FC">
        <w:rPr>
          <w:rFonts w:ascii="Times New Roman" w:hAnsi="Times New Roman" w:cs="Times New Roman"/>
          <w:color w:val="auto"/>
        </w:rPr>
        <w:t>;</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broj tekućeg računa za uplatu sredstava.</w:t>
      </w:r>
    </w:p>
    <w:p w:rsidR="0028440A" w:rsidRPr="006307FC" w:rsidRDefault="0028440A" w:rsidP="00B22B63">
      <w:pPr>
        <w:pStyle w:val="Default"/>
        <w:spacing w:line="276" w:lineRule="auto"/>
        <w:rPr>
          <w:rFonts w:ascii="Times New Roman" w:hAnsi="Times New Roman" w:cs="Times New Roman"/>
          <w:color w:val="auto"/>
        </w:rPr>
      </w:pP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Nadležni organ dostavlja rješenje iz stava 1 ovog člana organu lokalne uprave nadležnom za poslove finansija, koji na osnovu istog vrši mjesečnu uplatu sredstava na račun korisnika alternativnog smještaja.</w:t>
      </w:r>
    </w:p>
    <w:p w:rsidR="0028440A" w:rsidRPr="006307FC" w:rsidRDefault="0028440A" w:rsidP="00B22B63">
      <w:pPr>
        <w:pStyle w:val="Default"/>
        <w:spacing w:line="276" w:lineRule="auto"/>
        <w:rPr>
          <w:rFonts w:ascii="Times New Roman" w:hAnsi="Times New Roman" w:cs="Times New Roman"/>
          <w:color w:val="auto"/>
        </w:rPr>
      </w:pPr>
    </w:p>
    <w:p w:rsidR="0028440A" w:rsidRPr="006307FC" w:rsidRDefault="0028440A"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9</w:t>
      </w:r>
    </w:p>
    <w:p w:rsidR="00FB1F94" w:rsidRPr="003917A1" w:rsidRDefault="0028440A" w:rsidP="00B22B63">
      <w:pPr>
        <w:spacing w:after="0"/>
        <w:rPr>
          <w:rFonts w:ascii="Times New Roman" w:hAnsi="Times New Roman" w:cs="Times New Roman"/>
          <w:sz w:val="24"/>
          <w:szCs w:val="24"/>
        </w:rPr>
      </w:pPr>
      <w:r w:rsidRPr="006307FC">
        <w:rPr>
          <w:rFonts w:ascii="Times New Roman" w:hAnsi="Times New Roman" w:cs="Times New Roman"/>
        </w:rPr>
        <w:tab/>
      </w:r>
      <w:r w:rsidRPr="003917A1">
        <w:rPr>
          <w:rFonts w:ascii="Times New Roman" w:hAnsi="Times New Roman" w:cs="Times New Roman"/>
          <w:sz w:val="24"/>
          <w:szCs w:val="24"/>
        </w:rPr>
        <w:t xml:space="preserve">Naknada za zakupninu stana daje se na period od najduže </w:t>
      </w:r>
      <w:r w:rsidR="00FB1F94" w:rsidRPr="003917A1">
        <w:rPr>
          <w:rFonts w:ascii="Times New Roman" w:hAnsi="Times New Roman" w:cs="Times New Roman"/>
          <w:sz w:val="24"/>
          <w:szCs w:val="24"/>
        </w:rPr>
        <w:t>tri godine, sa mogućnošću produženja roka, ali ne duže od deset godina.</w:t>
      </w:r>
    </w:p>
    <w:p w:rsidR="0028440A" w:rsidRPr="006307FC" w:rsidRDefault="0028440A" w:rsidP="00B22B63">
      <w:pPr>
        <w:pStyle w:val="Default"/>
        <w:spacing w:line="276" w:lineRule="auto"/>
        <w:rPr>
          <w:rFonts w:ascii="Times New Roman" w:hAnsi="Times New Roman" w:cs="Times New Roman"/>
          <w:color w:val="auto"/>
        </w:rPr>
      </w:pPr>
      <w:r w:rsidRPr="003917A1">
        <w:rPr>
          <w:rFonts w:ascii="Times New Roman" w:hAnsi="Times New Roman" w:cs="Times New Roman"/>
          <w:color w:val="auto"/>
        </w:rPr>
        <w:tab/>
        <w:t>Nakon isteka roka</w:t>
      </w:r>
      <w:r w:rsidR="003917A1">
        <w:rPr>
          <w:rFonts w:ascii="Times New Roman" w:hAnsi="Times New Roman" w:cs="Times New Roman"/>
          <w:color w:val="auto"/>
        </w:rPr>
        <w:t>,</w:t>
      </w:r>
      <w:r w:rsidRPr="003917A1">
        <w:rPr>
          <w:rFonts w:ascii="Times New Roman" w:hAnsi="Times New Roman" w:cs="Times New Roman"/>
          <w:color w:val="auto"/>
        </w:rPr>
        <w:t xml:space="preserve"> </w:t>
      </w:r>
      <w:r w:rsidR="003917A1">
        <w:rPr>
          <w:rFonts w:ascii="Times New Roman" w:hAnsi="Times New Roman" w:cs="Times New Roman"/>
          <w:color w:val="auto"/>
        </w:rPr>
        <w:t>propisanog stavom 1 ovog člana,</w:t>
      </w:r>
      <w:r w:rsidRPr="006307FC">
        <w:rPr>
          <w:rFonts w:ascii="Times New Roman" w:hAnsi="Times New Roman" w:cs="Times New Roman"/>
          <w:color w:val="auto"/>
        </w:rPr>
        <w:t xml:space="preserve"> za svakog korisnika alternativnog smještaja provjerava da li i dalje ispunjava uslove za ostvarivanje prava na alternativni smještaj.</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Korisnik alternativnog smještaja dužan je da u postupku provjere iz stava 2 ovog člana, dostavi:</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ugovor o zakupu stana,</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 dokaz da on odnosno član njegovog domaćinstva ne posjeduje stambeni objekat </w:t>
      </w:r>
      <w:r w:rsidRPr="006307FC">
        <w:rPr>
          <w:rFonts w:ascii="Times New Roman" w:hAnsi="Times New Roman" w:cs="Times New Roman"/>
          <w:color w:val="auto"/>
        </w:rPr>
        <w:tab/>
        <w:t>odnosno stambenu jedinicu.</w:t>
      </w:r>
    </w:p>
    <w:p w:rsidR="003917A1"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Ako se u slučaju provjere iz stava 2 ovog člana utvrdi da korisnik alternativnog smještaja i dalje ispunjava uslove, nadležni organ donosi rješenje kojim se produžuje rok važenja rješenja iz člana 8 stav 1 ove odluke, ali ne duže od </w:t>
      </w:r>
      <w:r w:rsidR="003917A1">
        <w:rPr>
          <w:rFonts w:ascii="Times New Roman" w:hAnsi="Times New Roman" w:cs="Times New Roman"/>
          <w:color w:val="auto"/>
        </w:rPr>
        <w:t>deset godina</w:t>
      </w:r>
      <w:r w:rsidRPr="006307FC">
        <w:rPr>
          <w:rFonts w:ascii="Times New Roman" w:hAnsi="Times New Roman" w:cs="Times New Roman"/>
          <w:color w:val="auto"/>
        </w:rPr>
        <w:t>.</w:t>
      </w:r>
    </w:p>
    <w:p w:rsidR="003917A1" w:rsidRPr="00AA76FE" w:rsidRDefault="0028440A" w:rsidP="00B22B63">
      <w:pPr>
        <w:spacing w:after="0"/>
        <w:ind w:firstLine="720"/>
        <w:rPr>
          <w:rFonts w:ascii="Times New Roman" w:hAnsi="Times New Roman" w:cs="Times New Roman"/>
          <w:color w:val="FF0000"/>
          <w:sz w:val="24"/>
          <w:szCs w:val="24"/>
        </w:rPr>
      </w:pPr>
      <w:r w:rsidRPr="006307FC">
        <w:rPr>
          <w:rFonts w:ascii="Times New Roman" w:hAnsi="Times New Roman" w:cs="Times New Roman"/>
        </w:rPr>
        <w:t xml:space="preserve">     </w:t>
      </w:r>
      <w:r w:rsidR="003917A1" w:rsidRPr="007117AD">
        <w:rPr>
          <w:rFonts w:ascii="Times New Roman" w:hAnsi="Times New Roman" w:cs="Times New Roman"/>
          <w:sz w:val="24"/>
          <w:szCs w:val="24"/>
        </w:rPr>
        <w:t xml:space="preserve">Izuzetno od stava </w:t>
      </w:r>
      <w:r w:rsidR="003917A1">
        <w:rPr>
          <w:rFonts w:ascii="Times New Roman" w:hAnsi="Times New Roman" w:cs="Times New Roman"/>
          <w:sz w:val="24"/>
          <w:szCs w:val="24"/>
        </w:rPr>
        <w:t>1</w:t>
      </w:r>
      <w:r w:rsidR="003917A1" w:rsidRPr="007117AD">
        <w:rPr>
          <w:rFonts w:ascii="Times New Roman" w:hAnsi="Times New Roman" w:cs="Times New Roman"/>
          <w:sz w:val="24"/>
          <w:szCs w:val="24"/>
        </w:rPr>
        <w:t xml:space="preserve"> ovog člana </w:t>
      </w:r>
      <w:r w:rsidR="003917A1">
        <w:rPr>
          <w:rFonts w:ascii="Times New Roman" w:hAnsi="Times New Roman" w:cs="Times New Roman"/>
          <w:sz w:val="24"/>
          <w:szCs w:val="24"/>
        </w:rPr>
        <w:t xml:space="preserve">naknada za zakupninu može se dati i na period duži od deset godina </w:t>
      </w:r>
      <w:r w:rsidR="003917A1" w:rsidRPr="007117AD">
        <w:rPr>
          <w:rFonts w:ascii="Times New Roman" w:hAnsi="Times New Roman" w:cs="Times New Roman"/>
          <w:sz w:val="24"/>
          <w:szCs w:val="24"/>
        </w:rPr>
        <w:t>licim</w:t>
      </w:r>
      <w:r w:rsidR="003917A1">
        <w:rPr>
          <w:rFonts w:ascii="Times New Roman" w:hAnsi="Times New Roman" w:cs="Times New Roman"/>
          <w:sz w:val="24"/>
          <w:szCs w:val="24"/>
        </w:rPr>
        <w:t>a</w:t>
      </w:r>
      <w:r w:rsidR="003917A1" w:rsidRPr="007117AD">
        <w:rPr>
          <w:rFonts w:ascii="Times New Roman" w:hAnsi="Times New Roman" w:cs="Times New Roman"/>
          <w:sz w:val="24"/>
          <w:szCs w:val="24"/>
        </w:rPr>
        <w:t xml:space="preserve"> koja imaju prioritet u ostvarivanju prava na socijalno stanovanje u skladu sa zakonom</w:t>
      </w:r>
      <w:r w:rsidR="003917A1">
        <w:rPr>
          <w:rFonts w:ascii="Times New Roman" w:hAnsi="Times New Roman" w:cs="Times New Roman"/>
          <w:color w:val="FF0000"/>
          <w:sz w:val="24"/>
          <w:szCs w:val="24"/>
        </w:rPr>
        <w:t xml:space="preserve"> </w:t>
      </w:r>
      <w:r w:rsidR="003917A1" w:rsidRPr="000A1961">
        <w:rPr>
          <w:rFonts w:ascii="Times New Roman" w:hAnsi="Times New Roman"/>
          <w:sz w:val="24"/>
          <w:szCs w:val="24"/>
          <w:lang w:eastAsia="en-GB"/>
        </w:rPr>
        <w:t>kojim se uređuju uslovi i način ostvarivanja prava na socijalno stanovanje</w:t>
      </w:r>
      <w:r w:rsidR="003917A1">
        <w:rPr>
          <w:rFonts w:ascii="Times New Roman" w:hAnsi="Times New Roman"/>
          <w:sz w:val="24"/>
          <w:szCs w:val="24"/>
          <w:lang w:eastAsia="en-GB"/>
        </w:rPr>
        <w:t>.</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 xml:space="preserve">                                                    </w:t>
      </w:r>
    </w:p>
    <w:p w:rsidR="0028440A" w:rsidRPr="006307FC" w:rsidRDefault="0028440A" w:rsidP="00B22B63">
      <w:pPr>
        <w:jc w:val="center"/>
        <w:rPr>
          <w:rFonts w:ascii="Times New Roman" w:hAnsi="Times New Roman" w:cs="Times New Roman"/>
          <w:b/>
          <w:sz w:val="24"/>
          <w:szCs w:val="24"/>
        </w:rPr>
      </w:pPr>
      <w:r w:rsidRPr="006307FC">
        <w:rPr>
          <w:rFonts w:ascii="Times New Roman" w:hAnsi="Times New Roman" w:cs="Times New Roman"/>
          <w:b/>
          <w:sz w:val="24"/>
          <w:szCs w:val="24"/>
        </w:rPr>
        <w:t>Zakup stana iz stambenog fonda opštine</w:t>
      </w:r>
    </w:p>
    <w:p w:rsidR="0028440A" w:rsidRPr="006307FC" w:rsidRDefault="0028440A" w:rsidP="00B22B63">
      <w:pPr>
        <w:spacing w:after="0"/>
        <w:jc w:val="center"/>
        <w:rPr>
          <w:rFonts w:ascii="Times New Roman" w:hAnsi="Times New Roman" w:cs="Times New Roman"/>
          <w:b/>
          <w:sz w:val="24"/>
          <w:szCs w:val="24"/>
        </w:rPr>
      </w:pPr>
      <w:r w:rsidRPr="006307FC">
        <w:rPr>
          <w:rFonts w:ascii="Times New Roman" w:hAnsi="Times New Roman" w:cs="Times New Roman"/>
          <w:b/>
          <w:sz w:val="24"/>
          <w:szCs w:val="24"/>
        </w:rPr>
        <w:tab/>
        <w:t>Član 10</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Alternativni smještaj može se obezbijediti iz stambenog fonda opštine, davanjem stambenih jedinica u zakup.</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Za potrebe rješavanja pitanja alternativnog smještaja, prethodnu odluku kojom se uređuje raspolaganje stambenim jedinicama iz stambenog fonda opštine donosi skupština opštine.</w:t>
      </w:r>
    </w:p>
    <w:p w:rsidR="0028440A" w:rsidRPr="007117AD" w:rsidRDefault="0028440A" w:rsidP="00B22B63">
      <w:pPr>
        <w:spacing w:after="0"/>
        <w:rPr>
          <w:rFonts w:ascii="Times New Roman" w:hAnsi="Times New Roman" w:cs="Times New Roman"/>
          <w:sz w:val="24"/>
          <w:szCs w:val="24"/>
        </w:rPr>
      </w:pPr>
      <w:r w:rsidRPr="006307FC">
        <w:rPr>
          <w:rFonts w:ascii="Times New Roman" w:hAnsi="Times New Roman" w:cs="Times New Roman"/>
          <w:sz w:val="24"/>
          <w:szCs w:val="24"/>
        </w:rPr>
        <w:tab/>
        <w:t xml:space="preserve"> Stambeni objekat daje se u zakup na rok ne duži od </w:t>
      </w:r>
      <w:r w:rsidR="00E33F68" w:rsidRPr="007117AD">
        <w:rPr>
          <w:rFonts w:ascii="Times New Roman" w:hAnsi="Times New Roman" w:cs="Times New Roman"/>
          <w:sz w:val="24"/>
          <w:szCs w:val="24"/>
        </w:rPr>
        <w:t>tri</w:t>
      </w:r>
      <w:r w:rsidR="00735AE6" w:rsidRPr="007117AD">
        <w:rPr>
          <w:rFonts w:ascii="Times New Roman" w:hAnsi="Times New Roman" w:cs="Times New Roman"/>
          <w:sz w:val="24"/>
          <w:szCs w:val="24"/>
        </w:rPr>
        <w:t xml:space="preserve"> godine</w:t>
      </w:r>
      <w:r w:rsidRPr="007117AD">
        <w:rPr>
          <w:rFonts w:ascii="Times New Roman" w:hAnsi="Times New Roman" w:cs="Times New Roman"/>
          <w:sz w:val="24"/>
          <w:szCs w:val="24"/>
        </w:rPr>
        <w:t>, sa mogućnošću produženja roka</w:t>
      </w:r>
      <w:r w:rsidR="00E33F68" w:rsidRPr="007117AD">
        <w:rPr>
          <w:rFonts w:ascii="Times New Roman" w:hAnsi="Times New Roman" w:cs="Times New Roman"/>
          <w:sz w:val="24"/>
          <w:szCs w:val="24"/>
        </w:rPr>
        <w:t>,</w:t>
      </w:r>
      <w:r w:rsidRPr="007117AD">
        <w:rPr>
          <w:rFonts w:ascii="Times New Roman" w:hAnsi="Times New Roman" w:cs="Times New Roman"/>
          <w:sz w:val="24"/>
          <w:szCs w:val="24"/>
        </w:rPr>
        <w:t xml:space="preserve"> ali ne duže od </w:t>
      </w:r>
      <w:r w:rsidR="00E33F68" w:rsidRPr="007117AD">
        <w:rPr>
          <w:rFonts w:ascii="Times New Roman" w:hAnsi="Times New Roman" w:cs="Times New Roman"/>
          <w:sz w:val="24"/>
          <w:szCs w:val="24"/>
        </w:rPr>
        <w:t>deset</w:t>
      </w:r>
      <w:r w:rsidRPr="007117AD">
        <w:rPr>
          <w:rFonts w:ascii="Times New Roman" w:hAnsi="Times New Roman" w:cs="Times New Roman"/>
          <w:sz w:val="24"/>
          <w:szCs w:val="24"/>
        </w:rPr>
        <w:t xml:space="preserve"> godin</w:t>
      </w:r>
      <w:r w:rsidR="00E33F68" w:rsidRPr="007117AD">
        <w:rPr>
          <w:rFonts w:ascii="Times New Roman" w:hAnsi="Times New Roman" w:cs="Times New Roman"/>
          <w:sz w:val="24"/>
          <w:szCs w:val="24"/>
        </w:rPr>
        <w:t>a</w:t>
      </w:r>
      <w:r w:rsidRPr="007117AD">
        <w:rPr>
          <w:rFonts w:ascii="Times New Roman" w:hAnsi="Times New Roman" w:cs="Times New Roman"/>
          <w:sz w:val="24"/>
          <w:szCs w:val="24"/>
        </w:rPr>
        <w:t>.</w:t>
      </w:r>
    </w:p>
    <w:p w:rsidR="00E33F68" w:rsidRPr="00AA76FE" w:rsidRDefault="00E33F68" w:rsidP="00B22B63">
      <w:pPr>
        <w:spacing w:after="0"/>
        <w:ind w:firstLine="720"/>
        <w:rPr>
          <w:rFonts w:ascii="Times New Roman" w:hAnsi="Times New Roman" w:cs="Times New Roman"/>
          <w:color w:val="FF0000"/>
          <w:sz w:val="24"/>
          <w:szCs w:val="24"/>
        </w:rPr>
      </w:pPr>
      <w:r w:rsidRPr="007117AD">
        <w:rPr>
          <w:rFonts w:ascii="Times New Roman" w:hAnsi="Times New Roman" w:cs="Times New Roman"/>
          <w:sz w:val="24"/>
          <w:szCs w:val="24"/>
        </w:rPr>
        <w:t xml:space="preserve">Izuzetno od stava 3 ovog člana </w:t>
      </w:r>
      <w:r w:rsidR="003917A1">
        <w:rPr>
          <w:rFonts w:ascii="Times New Roman" w:hAnsi="Times New Roman" w:cs="Times New Roman"/>
          <w:sz w:val="24"/>
          <w:szCs w:val="24"/>
        </w:rPr>
        <w:t xml:space="preserve">stambeni objekat se može dati u zakup </w:t>
      </w:r>
      <w:r w:rsidRPr="007117AD">
        <w:rPr>
          <w:rFonts w:ascii="Times New Roman" w:hAnsi="Times New Roman" w:cs="Times New Roman"/>
          <w:sz w:val="24"/>
          <w:szCs w:val="24"/>
        </w:rPr>
        <w:t>na period duži od deset godina licima koja imaju prioritet u ostvarivanju prava na socijalno stanovanje u skladu sa zakonom</w:t>
      </w:r>
      <w:r>
        <w:rPr>
          <w:rFonts w:ascii="Times New Roman" w:hAnsi="Times New Roman" w:cs="Times New Roman"/>
          <w:color w:val="FF0000"/>
          <w:sz w:val="24"/>
          <w:szCs w:val="24"/>
        </w:rPr>
        <w:t xml:space="preserve"> </w:t>
      </w:r>
      <w:r w:rsidR="007117AD" w:rsidRPr="000A1961">
        <w:rPr>
          <w:rFonts w:ascii="Times New Roman" w:hAnsi="Times New Roman"/>
          <w:sz w:val="24"/>
          <w:szCs w:val="24"/>
          <w:lang w:eastAsia="en-GB"/>
        </w:rPr>
        <w:t>kojim se uređuju uslovi i način ostvarivanja prava na socijalno stanovanje</w:t>
      </w:r>
      <w:r w:rsidR="007117AD">
        <w:rPr>
          <w:rFonts w:ascii="Times New Roman" w:hAnsi="Times New Roman"/>
          <w:sz w:val="24"/>
          <w:szCs w:val="24"/>
          <w:lang w:eastAsia="en-GB"/>
        </w:rPr>
        <w:t>.</w:t>
      </w:r>
    </w:p>
    <w:p w:rsidR="0028440A" w:rsidRPr="006307FC" w:rsidRDefault="0028440A" w:rsidP="00B22B63">
      <w:pPr>
        <w:rPr>
          <w:rFonts w:ascii="Times New Roman" w:hAnsi="Times New Roman" w:cs="Times New Roman"/>
          <w:sz w:val="24"/>
          <w:szCs w:val="24"/>
        </w:rPr>
      </w:pPr>
    </w:p>
    <w:p w:rsidR="0028440A" w:rsidRPr="006307FC" w:rsidRDefault="0028440A" w:rsidP="00B22B63">
      <w:pPr>
        <w:jc w:val="center"/>
        <w:rPr>
          <w:rFonts w:ascii="Times New Roman" w:hAnsi="Times New Roman" w:cs="Times New Roman"/>
          <w:b/>
          <w:sz w:val="24"/>
          <w:szCs w:val="24"/>
        </w:rPr>
      </w:pPr>
      <w:r w:rsidRPr="006307FC">
        <w:rPr>
          <w:rFonts w:ascii="Times New Roman" w:hAnsi="Times New Roman" w:cs="Times New Roman"/>
          <w:b/>
          <w:sz w:val="24"/>
          <w:szCs w:val="24"/>
        </w:rPr>
        <w:t>Zakupina</w:t>
      </w:r>
    </w:p>
    <w:p w:rsidR="0028440A" w:rsidRPr="006307FC" w:rsidRDefault="0028440A" w:rsidP="00B22B63">
      <w:pPr>
        <w:spacing w:after="0"/>
        <w:jc w:val="center"/>
        <w:rPr>
          <w:rFonts w:ascii="Times New Roman" w:hAnsi="Times New Roman" w:cs="Times New Roman"/>
          <w:b/>
          <w:sz w:val="24"/>
          <w:szCs w:val="24"/>
        </w:rPr>
      </w:pPr>
      <w:r w:rsidRPr="006307FC">
        <w:rPr>
          <w:rFonts w:ascii="Times New Roman" w:hAnsi="Times New Roman" w:cs="Times New Roman"/>
          <w:b/>
          <w:sz w:val="24"/>
          <w:szCs w:val="24"/>
        </w:rPr>
        <w:t>Član 11</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Za korišćenje stambenog objekta plaća se zakupnina.</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Visina zakupa utvrđuje se saglasno kriterijumima iz ove odluke i u zavisnosti od površine stana koji se daje u zakup.</w:t>
      </w:r>
    </w:p>
    <w:p w:rsidR="0028440A" w:rsidRPr="00F648B6"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r>
      <w:r w:rsidRPr="00F648B6">
        <w:rPr>
          <w:rFonts w:ascii="Times New Roman" w:hAnsi="Times New Roman" w:cs="Times New Roman"/>
          <w:color w:val="auto"/>
        </w:rPr>
        <w:t>Za korisnika alternativnog smještaja maksimalna vis</w:t>
      </w:r>
      <w:r w:rsidR="00AA76FE" w:rsidRPr="00F648B6">
        <w:rPr>
          <w:rFonts w:ascii="Times New Roman" w:hAnsi="Times New Roman" w:cs="Times New Roman"/>
          <w:color w:val="auto"/>
        </w:rPr>
        <w:t>ina zakupnine iznosi 8</w:t>
      </w:r>
      <w:r w:rsidRPr="00F648B6">
        <w:rPr>
          <w:rFonts w:ascii="Times New Roman" w:hAnsi="Times New Roman" w:cs="Times New Roman"/>
          <w:color w:val="auto"/>
        </w:rPr>
        <w:t xml:space="preserve">0% tržišne cijene zakupa u </w:t>
      </w:r>
      <w:r w:rsidR="00AA76FE" w:rsidRPr="00F648B6">
        <w:rPr>
          <w:rFonts w:ascii="Times New Roman" w:hAnsi="Times New Roman" w:cs="Times New Roman"/>
          <w:color w:val="auto"/>
        </w:rPr>
        <w:t>zoni u kojoj se nalazi zakupljeni sta</w:t>
      </w:r>
      <w:r w:rsidR="007117AD" w:rsidRPr="00F648B6">
        <w:rPr>
          <w:rFonts w:ascii="Times New Roman" w:hAnsi="Times New Roman" w:cs="Times New Roman"/>
          <w:color w:val="auto"/>
        </w:rPr>
        <w:t>mbeni prostor.</w:t>
      </w:r>
      <w:r w:rsidR="00AA76FE" w:rsidRPr="00F648B6">
        <w:rPr>
          <w:rFonts w:ascii="Times New Roman" w:hAnsi="Times New Roman" w:cs="Times New Roman"/>
          <w:color w:val="auto"/>
        </w:rPr>
        <w:t xml:space="preserve"> </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Zakupnina ne može biti manja od iznosa potrebnog za izmirenje troškova redovnog održavanja stambenog objekta, u skladu sa zakonom kojima se uređuju prava i obaveze etažnih vlasnika u pogledu održavanja stambene zgrade i zajedničkih djelova stambene zgrade.</w:t>
      </w:r>
    </w:p>
    <w:p w:rsidR="0028440A" w:rsidRPr="006307FC" w:rsidRDefault="0028440A" w:rsidP="00B22B63">
      <w:pPr>
        <w:jc w:val="center"/>
        <w:rPr>
          <w:rFonts w:ascii="Times New Roman" w:hAnsi="Times New Roman" w:cs="Times New Roman"/>
          <w:b/>
          <w:sz w:val="24"/>
          <w:szCs w:val="24"/>
        </w:rPr>
      </w:pPr>
    </w:p>
    <w:p w:rsidR="0028440A" w:rsidRPr="006307FC" w:rsidRDefault="0028440A" w:rsidP="00B22B63">
      <w:pPr>
        <w:spacing w:after="0"/>
        <w:jc w:val="center"/>
        <w:rPr>
          <w:rFonts w:ascii="Times New Roman" w:hAnsi="Times New Roman" w:cs="Times New Roman"/>
          <w:b/>
          <w:sz w:val="24"/>
          <w:szCs w:val="24"/>
        </w:rPr>
      </w:pPr>
      <w:r w:rsidRPr="006307FC">
        <w:rPr>
          <w:rFonts w:ascii="Times New Roman" w:hAnsi="Times New Roman" w:cs="Times New Roman"/>
          <w:b/>
          <w:sz w:val="24"/>
          <w:szCs w:val="24"/>
        </w:rPr>
        <w:lastRenderedPageBreak/>
        <w:t>Član 12</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Nadležni organ donosi rješenje kojim je utvrđen vid alternativnog smještaja davanjem opštinskog stana u zakup, koje obavezno sadrži:</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ime i prezime korisnika alternativnog smještaja;</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xml:space="preserve">- podatke o </w:t>
      </w:r>
      <w:r w:rsidR="007117AD">
        <w:rPr>
          <w:rFonts w:ascii="Times New Roman" w:hAnsi="Times New Roman" w:cs="Times New Roman"/>
          <w:color w:val="auto"/>
        </w:rPr>
        <w:t>pravu svojine</w:t>
      </w:r>
      <w:r w:rsidRPr="006307FC">
        <w:rPr>
          <w:rFonts w:ascii="Times New Roman" w:hAnsi="Times New Roman" w:cs="Times New Roman"/>
          <w:color w:val="auto"/>
        </w:rPr>
        <w:t xml:space="preserve"> stambenog prostora;</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period važenja zakupa opštinskog stana;</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mjesečni iznos zakupnine;</w:t>
      </w:r>
    </w:p>
    <w:p w:rsidR="0028440A" w:rsidRPr="006307FC" w:rsidRDefault="0028440A"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rok za uplatu zakupnine;</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broj računa opštine na koji se uplaćuju sredstva za zakupninu.</w:t>
      </w:r>
    </w:p>
    <w:p w:rsidR="0028440A" w:rsidRPr="006307FC" w:rsidRDefault="0028440A" w:rsidP="0021295D">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Rješenje iz stava 1 ovog člana, nadležni organ dostavlja organu nadležnom za upravljanje </w:t>
      </w:r>
      <w:r w:rsidR="007117AD">
        <w:rPr>
          <w:rFonts w:ascii="Times New Roman" w:hAnsi="Times New Roman" w:cs="Times New Roman"/>
          <w:color w:val="auto"/>
        </w:rPr>
        <w:t>imovinom</w:t>
      </w:r>
      <w:r w:rsidRPr="006307FC">
        <w:rPr>
          <w:rFonts w:ascii="Times New Roman" w:hAnsi="Times New Roman" w:cs="Times New Roman"/>
          <w:color w:val="auto"/>
        </w:rPr>
        <w:t xml:space="preserve"> opštine, radi zaključivanja ugovora o zakupu stana.</w:t>
      </w:r>
    </w:p>
    <w:p w:rsidR="0028440A" w:rsidRPr="006307FC" w:rsidRDefault="0028440A" w:rsidP="00B22B63">
      <w:pPr>
        <w:pStyle w:val="Default"/>
        <w:spacing w:line="276" w:lineRule="auto"/>
        <w:rPr>
          <w:rFonts w:ascii="Times New Roman" w:hAnsi="Times New Roman" w:cs="Times New Roman"/>
          <w:color w:val="auto"/>
        </w:rPr>
      </w:pPr>
    </w:p>
    <w:p w:rsidR="007117AD" w:rsidRDefault="007117AD" w:rsidP="00B22B63">
      <w:pPr>
        <w:pStyle w:val="Default"/>
        <w:spacing w:line="276" w:lineRule="auto"/>
        <w:jc w:val="center"/>
        <w:rPr>
          <w:rFonts w:ascii="Times New Roman" w:hAnsi="Times New Roman" w:cs="Times New Roman"/>
          <w:b/>
          <w:color w:val="auto"/>
        </w:rPr>
      </w:pPr>
    </w:p>
    <w:p w:rsidR="0028440A" w:rsidRPr="006307FC" w:rsidRDefault="0028440A" w:rsidP="00B22B63">
      <w:pPr>
        <w:pStyle w:val="Default"/>
        <w:spacing w:line="276" w:lineRule="auto"/>
        <w:jc w:val="center"/>
        <w:rPr>
          <w:rFonts w:ascii="Times New Roman" w:hAnsi="Times New Roman" w:cs="Times New Roman"/>
          <w:b/>
          <w:color w:val="auto"/>
        </w:rPr>
      </w:pPr>
      <w:r w:rsidRPr="006307FC">
        <w:rPr>
          <w:rFonts w:ascii="Times New Roman" w:hAnsi="Times New Roman" w:cs="Times New Roman"/>
          <w:b/>
          <w:color w:val="auto"/>
        </w:rPr>
        <w:t>Ugovor o zakupu</w:t>
      </w:r>
    </w:p>
    <w:p w:rsidR="0028440A" w:rsidRPr="006307FC" w:rsidRDefault="0028440A" w:rsidP="00B22B63">
      <w:pPr>
        <w:pStyle w:val="Default"/>
        <w:spacing w:line="276" w:lineRule="auto"/>
        <w:jc w:val="center"/>
        <w:rPr>
          <w:rFonts w:ascii="Times New Roman" w:hAnsi="Times New Roman" w:cs="Times New Roman"/>
          <w:b/>
          <w:color w:val="auto"/>
        </w:rPr>
      </w:pPr>
    </w:p>
    <w:p w:rsidR="0028440A" w:rsidRPr="006307FC" w:rsidRDefault="0028440A" w:rsidP="00B22B63">
      <w:pPr>
        <w:pStyle w:val="Default"/>
        <w:spacing w:line="276" w:lineRule="auto"/>
        <w:jc w:val="center"/>
        <w:rPr>
          <w:rFonts w:ascii="Times New Roman" w:hAnsi="Times New Roman" w:cs="Times New Roman"/>
          <w:b/>
          <w:color w:val="auto"/>
        </w:rPr>
      </w:pPr>
      <w:r w:rsidRPr="006307FC">
        <w:rPr>
          <w:rFonts w:ascii="Times New Roman" w:hAnsi="Times New Roman" w:cs="Times New Roman"/>
          <w:b/>
          <w:color w:val="auto"/>
        </w:rPr>
        <w:t>Član 13</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Ugovor o zakupu stana iz stambenog fonda opštine zaključuju organ nadležan za upravljanje </w:t>
      </w:r>
      <w:r w:rsidR="007117AD">
        <w:rPr>
          <w:rFonts w:ascii="Times New Roman" w:hAnsi="Times New Roman" w:cs="Times New Roman"/>
          <w:color w:val="auto"/>
        </w:rPr>
        <w:t>imovinom</w:t>
      </w:r>
      <w:r w:rsidRPr="006307FC">
        <w:rPr>
          <w:rFonts w:ascii="Times New Roman" w:hAnsi="Times New Roman" w:cs="Times New Roman"/>
          <w:color w:val="auto"/>
        </w:rPr>
        <w:t xml:space="preserve"> opštine i korisnik alternativnog smještaja, u roku od tri dana od dana pravosnažnosti rješenja iz člana 12 ove odluke.</w:t>
      </w:r>
    </w:p>
    <w:p w:rsidR="007117AD" w:rsidRDefault="0028440A" w:rsidP="00B22B63">
      <w:pPr>
        <w:spacing w:after="0"/>
        <w:rPr>
          <w:rFonts w:ascii="Times New Roman" w:hAnsi="Times New Roman" w:cs="Times New Roman"/>
          <w:sz w:val="24"/>
          <w:szCs w:val="24"/>
        </w:rPr>
      </w:pPr>
      <w:r w:rsidRPr="006307FC">
        <w:rPr>
          <w:rFonts w:ascii="Times New Roman" w:hAnsi="Times New Roman" w:cs="Times New Roman"/>
        </w:rPr>
        <w:tab/>
        <w:t xml:space="preserve"> </w:t>
      </w:r>
      <w:r w:rsidRPr="007117AD">
        <w:rPr>
          <w:rFonts w:ascii="Times New Roman" w:hAnsi="Times New Roman" w:cs="Times New Roman"/>
          <w:sz w:val="24"/>
          <w:szCs w:val="24"/>
        </w:rPr>
        <w:t xml:space="preserve">Ugovor o zakupu stana zaključuje se na rok od najduže </w:t>
      </w:r>
      <w:r w:rsidR="007117AD" w:rsidRPr="007117AD">
        <w:rPr>
          <w:rFonts w:ascii="Times New Roman" w:hAnsi="Times New Roman" w:cs="Times New Roman"/>
          <w:sz w:val="24"/>
          <w:szCs w:val="24"/>
        </w:rPr>
        <w:t>tri godine, sa mogućnošću produženja roka, ali ne duže od deset godina.</w:t>
      </w:r>
    </w:p>
    <w:p w:rsidR="007117AD" w:rsidRPr="00AA76FE" w:rsidRDefault="007117AD" w:rsidP="00B22B63">
      <w:pPr>
        <w:spacing w:after="0"/>
        <w:ind w:firstLine="720"/>
        <w:rPr>
          <w:rFonts w:ascii="Times New Roman" w:hAnsi="Times New Roman" w:cs="Times New Roman"/>
          <w:color w:val="FF0000"/>
          <w:sz w:val="24"/>
          <w:szCs w:val="24"/>
        </w:rPr>
      </w:pPr>
      <w:r w:rsidRPr="007117AD">
        <w:rPr>
          <w:rFonts w:ascii="Times New Roman" w:hAnsi="Times New Roman" w:cs="Times New Roman"/>
          <w:sz w:val="24"/>
          <w:szCs w:val="24"/>
        </w:rPr>
        <w:t xml:space="preserve">Izuzetno od stava </w:t>
      </w:r>
      <w:r>
        <w:rPr>
          <w:rFonts w:ascii="Times New Roman" w:hAnsi="Times New Roman" w:cs="Times New Roman"/>
          <w:sz w:val="24"/>
          <w:szCs w:val="24"/>
        </w:rPr>
        <w:t>2</w:t>
      </w:r>
      <w:r w:rsidRPr="007117AD">
        <w:rPr>
          <w:rFonts w:ascii="Times New Roman" w:hAnsi="Times New Roman" w:cs="Times New Roman"/>
          <w:sz w:val="24"/>
          <w:szCs w:val="24"/>
        </w:rPr>
        <w:t xml:space="preserve"> ovog člana ugovor o zakupu može se produžiti na period duži od deset godina sa licima koja imaju prioritet u ostvarivanju prava na socijalno stanovanje u skladu sa zakonom</w:t>
      </w:r>
      <w:r>
        <w:rPr>
          <w:rFonts w:ascii="Times New Roman" w:hAnsi="Times New Roman" w:cs="Times New Roman"/>
          <w:color w:val="FF0000"/>
          <w:sz w:val="24"/>
          <w:szCs w:val="24"/>
        </w:rPr>
        <w:t xml:space="preserve"> </w:t>
      </w:r>
      <w:r w:rsidRPr="000A1961">
        <w:rPr>
          <w:rFonts w:ascii="Times New Roman" w:hAnsi="Times New Roman"/>
          <w:sz w:val="24"/>
          <w:szCs w:val="24"/>
          <w:lang w:eastAsia="en-GB"/>
        </w:rPr>
        <w:t>kojim se uređuju uslovi i način ostvarivanja prava na socijalno stanovanje</w:t>
      </w:r>
      <w:r>
        <w:rPr>
          <w:rFonts w:ascii="Times New Roman" w:hAnsi="Times New Roman"/>
          <w:sz w:val="24"/>
          <w:szCs w:val="24"/>
          <w:lang w:eastAsia="en-GB"/>
        </w:rPr>
        <w:t>.</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Na pitanja vezano za ugovor o zakupu stana, koja ni</w:t>
      </w:r>
      <w:r w:rsidR="007117AD">
        <w:rPr>
          <w:rFonts w:ascii="Times New Roman" w:hAnsi="Times New Roman" w:cs="Times New Roman"/>
          <w:color w:val="auto"/>
        </w:rPr>
        <w:t>je</w:t>
      </w:r>
      <w:r w:rsidRPr="006307FC">
        <w:rPr>
          <w:rFonts w:ascii="Times New Roman" w:hAnsi="Times New Roman" w:cs="Times New Roman"/>
          <w:color w:val="auto"/>
        </w:rPr>
        <w:t>su utvrđena ovom odlukom, primjenjuju se odredbe zakona kojima se uređuju obligacioni odnosi.</w:t>
      </w:r>
    </w:p>
    <w:p w:rsidR="0028440A" w:rsidRPr="006307FC" w:rsidRDefault="0028440A" w:rsidP="00B22B63">
      <w:pPr>
        <w:pStyle w:val="Default"/>
        <w:spacing w:line="276" w:lineRule="auto"/>
        <w:rPr>
          <w:rFonts w:ascii="Times New Roman" w:hAnsi="Times New Roman" w:cs="Times New Roman"/>
          <w:color w:val="auto"/>
        </w:rPr>
      </w:pPr>
    </w:p>
    <w:p w:rsidR="0028440A" w:rsidRPr="006307FC" w:rsidRDefault="0028440A" w:rsidP="00B22B63">
      <w:pPr>
        <w:pStyle w:val="Default"/>
        <w:spacing w:line="276" w:lineRule="auto"/>
        <w:jc w:val="center"/>
        <w:rPr>
          <w:rFonts w:ascii="Times New Roman" w:hAnsi="Times New Roman" w:cs="Times New Roman"/>
          <w:b/>
          <w:color w:val="auto"/>
        </w:rPr>
      </w:pPr>
      <w:r w:rsidRPr="006307FC">
        <w:rPr>
          <w:rFonts w:ascii="Times New Roman" w:hAnsi="Times New Roman" w:cs="Times New Roman"/>
          <w:b/>
          <w:color w:val="auto"/>
        </w:rPr>
        <w:t>Produžavanje rokova za zakup stana</w:t>
      </w:r>
    </w:p>
    <w:p w:rsidR="0028440A" w:rsidRPr="006307FC" w:rsidRDefault="0028440A" w:rsidP="00B22B63">
      <w:pPr>
        <w:pStyle w:val="Default"/>
        <w:spacing w:line="276" w:lineRule="auto"/>
        <w:jc w:val="center"/>
        <w:rPr>
          <w:rFonts w:ascii="Times New Roman" w:hAnsi="Times New Roman" w:cs="Times New Roman"/>
          <w:b/>
          <w:color w:val="auto"/>
        </w:rPr>
      </w:pPr>
    </w:p>
    <w:p w:rsidR="0028440A" w:rsidRPr="006307FC" w:rsidRDefault="0028440A" w:rsidP="00B22B63">
      <w:pPr>
        <w:pStyle w:val="Default"/>
        <w:spacing w:line="276" w:lineRule="auto"/>
        <w:jc w:val="center"/>
        <w:rPr>
          <w:rFonts w:ascii="Times New Roman" w:hAnsi="Times New Roman" w:cs="Times New Roman"/>
          <w:b/>
          <w:color w:val="auto"/>
        </w:rPr>
      </w:pPr>
      <w:r w:rsidRPr="006307FC">
        <w:rPr>
          <w:rFonts w:ascii="Times New Roman" w:hAnsi="Times New Roman" w:cs="Times New Roman"/>
          <w:b/>
          <w:color w:val="auto"/>
        </w:rPr>
        <w:t>Član 14</w:t>
      </w:r>
    </w:p>
    <w:p w:rsidR="0028440A" w:rsidRPr="006307FC" w:rsidRDefault="0028440A" w:rsidP="00B22B63">
      <w:pPr>
        <w:spacing w:after="0"/>
        <w:rPr>
          <w:rFonts w:ascii="Times New Roman" w:hAnsi="Times New Roman" w:cs="Times New Roman"/>
          <w:sz w:val="24"/>
          <w:szCs w:val="24"/>
        </w:rPr>
      </w:pPr>
      <w:r w:rsidRPr="006307FC">
        <w:rPr>
          <w:rFonts w:ascii="Times New Roman" w:hAnsi="Times New Roman" w:cs="Times New Roman"/>
          <w:sz w:val="24"/>
          <w:szCs w:val="24"/>
        </w:rPr>
        <w:tab/>
        <w:t xml:space="preserve">Nakon isteka roka </w:t>
      </w:r>
      <w:r w:rsidR="001F7B20">
        <w:rPr>
          <w:rFonts w:ascii="Times New Roman" w:hAnsi="Times New Roman" w:cs="Times New Roman"/>
          <w:sz w:val="24"/>
          <w:szCs w:val="24"/>
        </w:rPr>
        <w:t>iz člana 13 stav 2</w:t>
      </w:r>
      <w:r w:rsidRPr="006307FC">
        <w:rPr>
          <w:rFonts w:ascii="Times New Roman" w:hAnsi="Times New Roman" w:cs="Times New Roman"/>
          <w:sz w:val="24"/>
          <w:szCs w:val="24"/>
        </w:rPr>
        <w:t>, nadležni organ za svakog korisnika alternativnog smještaja provjerava da li i dalje ispunjava uslove za ostvarivanje prava na alternativni smještaj putem zakupa stana iz fonda opštine.</w:t>
      </w:r>
    </w:p>
    <w:p w:rsidR="0028440A" w:rsidRPr="006307FC" w:rsidRDefault="0028440A" w:rsidP="00B22B63">
      <w:pPr>
        <w:spacing w:after="0"/>
        <w:rPr>
          <w:rFonts w:ascii="Times New Roman" w:hAnsi="Times New Roman" w:cs="Times New Roman"/>
          <w:sz w:val="24"/>
          <w:szCs w:val="24"/>
        </w:rPr>
      </w:pPr>
      <w:r w:rsidRPr="006307FC">
        <w:rPr>
          <w:rFonts w:ascii="Times New Roman" w:hAnsi="Times New Roman" w:cs="Times New Roman"/>
          <w:sz w:val="24"/>
          <w:szCs w:val="24"/>
        </w:rPr>
        <w:tab/>
        <w:t>Korisnik alternativnog smještaja dužan je da u postupku provjere iz stave 1 ovog člana, dostavi</w:t>
      </w:r>
      <w:r w:rsidR="007F280F">
        <w:rPr>
          <w:rFonts w:ascii="Times New Roman" w:hAnsi="Times New Roman" w:cs="Times New Roman"/>
          <w:sz w:val="24"/>
          <w:szCs w:val="24"/>
        </w:rPr>
        <w:t xml:space="preserve"> dokaz da on odnosno č</w:t>
      </w:r>
      <w:r w:rsidRPr="006307FC">
        <w:rPr>
          <w:rFonts w:ascii="Times New Roman" w:hAnsi="Times New Roman" w:cs="Times New Roman"/>
          <w:sz w:val="24"/>
          <w:szCs w:val="24"/>
        </w:rPr>
        <w:t>lan njegovog domaćinstva ne posjeduje stambeni objekat odnosno stambenu jedinicu.</w:t>
      </w:r>
    </w:p>
    <w:p w:rsidR="0028440A" w:rsidRPr="001F7B20" w:rsidRDefault="0028440A" w:rsidP="00B22B63">
      <w:pPr>
        <w:spacing w:after="0"/>
        <w:rPr>
          <w:rFonts w:ascii="Times New Roman" w:hAnsi="Times New Roman" w:cs="Times New Roman"/>
          <w:color w:val="FF0000"/>
          <w:sz w:val="24"/>
          <w:szCs w:val="24"/>
        </w:rPr>
      </w:pPr>
      <w:r w:rsidRPr="006307FC">
        <w:rPr>
          <w:rFonts w:ascii="Times New Roman" w:hAnsi="Times New Roman" w:cs="Times New Roman"/>
          <w:sz w:val="24"/>
          <w:szCs w:val="24"/>
        </w:rPr>
        <w:tab/>
        <w:t xml:space="preserve">Ako se u slučaju provjere iz stave 1 ovog člana utvrdi da korisnik alternativnog smještaja </w:t>
      </w:r>
      <w:r w:rsidR="001F7B20">
        <w:rPr>
          <w:rFonts w:ascii="Times New Roman" w:hAnsi="Times New Roman" w:cs="Times New Roman"/>
          <w:sz w:val="24"/>
          <w:szCs w:val="24"/>
        </w:rPr>
        <w:t>i</w:t>
      </w:r>
      <w:r w:rsidRPr="006307FC">
        <w:rPr>
          <w:rFonts w:ascii="Times New Roman" w:hAnsi="Times New Roman" w:cs="Times New Roman"/>
          <w:sz w:val="24"/>
          <w:szCs w:val="24"/>
        </w:rPr>
        <w:t xml:space="preserve"> dalje ispunjava uslove, nadležni organ donosi rješenje iz člana 12 stava 1 ove Odluke, sa rokom </w:t>
      </w:r>
      <w:r w:rsidR="001F7B20">
        <w:rPr>
          <w:rFonts w:ascii="Times New Roman" w:hAnsi="Times New Roman" w:cs="Times New Roman"/>
          <w:sz w:val="24"/>
          <w:szCs w:val="24"/>
        </w:rPr>
        <w:t xml:space="preserve">propisanim </w:t>
      </w:r>
      <w:r w:rsidR="001F7B20" w:rsidRPr="001F7B20">
        <w:rPr>
          <w:rFonts w:ascii="Times New Roman" w:hAnsi="Times New Roman" w:cs="Times New Roman"/>
          <w:sz w:val="24"/>
          <w:szCs w:val="24"/>
        </w:rPr>
        <w:t>članom 10 ove odluke.</w:t>
      </w:r>
    </w:p>
    <w:p w:rsidR="0028440A" w:rsidRPr="006307FC" w:rsidRDefault="007F280F" w:rsidP="00B22B63">
      <w:pPr>
        <w:spacing w:after="0"/>
        <w:rPr>
          <w:rFonts w:ascii="Times New Roman" w:hAnsi="Times New Roman" w:cs="Times New Roman"/>
          <w:sz w:val="24"/>
          <w:szCs w:val="24"/>
        </w:rPr>
      </w:pPr>
      <w:r>
        <w:rPr>
          <w:rFonts w:ascii="Times New Roman" w:hAnsi="Times New Roman" w:cs="Times New Roman"/>
          <w:sz w:val="24"/>
          <w:szCs w:val="24"/>
        </w:rPr>
        <w:tab/>
        <w:t>Rješenje iz stava</w:t>
      </w:r>
      <w:r w:rsidR="0028440A" w:rsidRPr="006307FC">
        <w:rPr>
          <w:rFonts w:ascii="Times New Roman" w:hAnsi="Times New Roman" w:cs="Times New Roman"/>
          <w:sz w:val="24"/>
          <w:szCs w:val="24"/>
        </w:rPr>
        <w:t xml:space="preserve"> </w:t>
      </w:r>
      <w:r w:rsidRPr="000E4B17">
        <w:rPr>
          <w:rFonts w:ascii="Times New Roman" w:hAnsi="Times New Roman" w:cs="Times New Roman"/>
          <w:sz w:val="24"/>
          <w:szCs w:val="24"/>
        </w:rPr>
        <w:t>3</w:t>
      </w:r>
      <w:r w:rsidR="0028440A" w:rsidRPr="006307FC">
        <w:rPr>
          <w:rFonts w:ascii="Times New Roman" w:hAnsi="Times New Roman" w:cs="Times New Roman"/>
          <w:sz w:val="24"/>
          <w:szCs w:val="24"/>
        </w:rPr>
        <w:t xml:space="preserve"> ovog člana, nadležni organ dostavlja organu nadležnom za upravljanje </w:t>
      </w:r>
      <w:r w:rsidR="009102AB">
        <w:rPr>
          <w:rFonts w:ascii="Times New Roman" w:hAnsi="Times New Roman" w:cs="Times New Roman"/>
          <w:sz w:val="24"/>
          <w:szCs w:val="24"/>
        </w:rPr>
        <w:t>imovinom</w:t>
      </w:r>
      <w:r w:rsidR="0028440A" w:rsidRPr="006307FC">
        <w:rPr>
          <w:rFonts w:ascii="Times New Roman" w:hAnsi="Times New Roman" w:cs="Times New Roman"/>
          <w:sz w:val="24"/>
          <w:szCs w:val="24"/>
        </w:rPr>
        <w:t xml:space="preserve"> opštine, koji na osnovu istog produžava ugovor o zakupu stana.</w:t>
      </w:r>
    </w:p>
    <w:p w:rsidR="00071DA5" w:rsidRDefault="00071DA5" w:rsidP="00B22B63">
      <w:pPr>
        <w:pStyle w:val="Default"/>
        <w:spacing w:line="276" w:lineRule="auto"/>
        <w:jc w:val="center"/>
        <w:rPr>
          <w:rFonts w:ascii="Times New Roman" w:hAnsi="Times New Roman" w:cs="Times New Roman"/>
          <w:b/>
          <w:bCs/>
          <w:color w:val="auto"/>
        </w:rPr>
      </w:pPr>
    </w:p>
    <w:p w:rsidR="0028440A" w:rsidRPr="006307FC" w:rsidRDefault="0028440A"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Sredstava za kupovinu građevinskog materijala</w:t>
      </w:r>
    </w:p>
    <w:p w:rsidR="0028440A" w:rsidRPr="006307FC" w:rsidRDefault="0028440A" w:rsidP="00B22B63">
      <w:pPr>
        <w:pStyle w:val="Default"/>
        <w:spacing w:line="276" w:lineRule="auto"/>
        <w:jc w:val="center"/>
        <w:rPr>
          <w:rFonts w:ascii="Times New Roman" w:hAnsi="Times New Roman" w:cs="Times New Roman"/>
          <w:color w:val="auto"/>
        </w:rPr>
      </w:pPr>
    </w:p>
    <w:p w:rsidR="0028440A" w:rsidRPr="006307FC" w:rsidRDefault="0028440A"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15</w:t>
      </w:r>
    </w:p>
    <w:p w:rsidR="0028440A" w:rsidRPr="006307FC" w:rsidRDefault="0028440A" w:rsidP="00B22B63">
      <w:pPr>
        <w:pStyle w:val="Default"/>
        <w:spacing w:line="276" w:lineRule="auto"/>
        <w:jc w:val="center"/>
        <w:rPr>
          <w:rFonts w:ascii="Times New Roman" w:hAnsi="Times New Roman" w:cs="Times New Roman"/>
          <w:color w:val="auto"/>
        </w:rPr>
      </w:pP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Davanje sredstava za kupovinu građevinskog materijala predstavlja vid pomoći opštine u cilju trajnog rješavanja stambenog pitanja korisnika alternativnog smještaja.</w:t>
      </w:r>
    </w:p>
    <w:p w:rsidR="0028440A" w:rsidRPr="006307FC" w:rsidRDefault="0028440A"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Obezbijeđivanje alternativnog smještaja putem davanja sredstava za kupovinu građevinskog materijala, smatra se konačno riješenim pitanjem u odnosu na konkretnog korisnika alternativnog smještaja.</w:t>
      </w:r>
    </w:p>
    <w:p w:rsidR="007F7107" w:rsidRDefault="007F7107" w:rsidP="00B22B63">
      <w:pPr>
        <w:pStyle w:val="Default"/>
        <w:spacing w:line="276" w:lineRule="auto"/>
        <w:jc w:val="center"/>
        <w:rPr>
          <w:rFonts w:ascii="Times New Roman" w:hAnsi="Times New Roman" w:cs="Times New Roman"/>
          <w:b/>
          <w:bCs/>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16</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Korisniku alternativnog smještaja koji ispunjava uslove za obezbjeđivanje alternativnog smještaja na neki od načina predviđenih u članu 6 stav 1 tač. 1, 2 i 3 može se, uz njegov pristanak, obezbijediti alternativni smještaj davanjem sredstava za kupovinu građevinskog materijala.</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 Korisnik alternativnog smještaja ispunjava uslove za davanjem sredstava za kupovinu građevinskog materijala ako nadležnom organu podnese saglasnost glavnog gradskog arhitekte na idejn</w:t>
      </w:r>
      <w:r w:rsidR="00C22DAC">
        <w:rPr>
          <w:rFonts w:ascii="Times New Roman" w:hAnsi="Times New Roman" w:cs="Times New Roman"/>
          <w:color w:val="auto"/>
        </w:rPr>
        <w:t>o</w:t>
      </w:r>
      <w:r w:rsidRPr="006307FC">
        <w:rPr>
          <w:rFonts w:ascii="Times New Roman" w:hAnsi="Times New Roman" w:cs="Times New Roman"/>
          <w:color w:val="auto"/>
        </w:rPr>
        <w:t xml:space="preserve"> </w:t>
      </w:r>
      <w:r w:rsidR="00C22DAC">
        <w:rPr>
          <w:rFonts w:ascii="Times New Roman" w:hAnsi="Times New Roman" w:cs="Times New Roman"/>
          <w:color w:val="auto"/>
        </w:rPr>
        <w:t>rješenje</w:t>
      </w:r>
      <w:r w:rsidRPr="006307FC">
        <w:rPr>
          <w:rFonts w:ascii="Times New Roman" w:hAnsi="Times New Roman" w:cs="Times New Roman"/>
          <w:color w:val="auto"/>
        </w:rPr>
        <w:t>, kao i revidovani glavni projekat.</w:t>
      </w:r>
    </w:p>
    <w:p w:rsidR="00A85382" w:rsidRPr="006307FC" w:rsidRDefault="00A85382" w:rsidP="00B22B63">
      <w:pPr>
        <w:pStyle w:val="Default"/>
        <w:spacing w:line="276" w:lineRule="auto"/>
        <w:rPr>
          <w:rFonts w:ascii="Times New Roman" w:hAnsi="Times New Roman" w:cs="Times New Roman"/>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17</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 Nadležni organ donosi rješenje kojim se utvrđuje vid alternativnog smještaja davanjem sredstava za kupovinu građevinskog materijala, koje obavezno sadrži:</w:t>
      </w:r>
    </w:p>
    <w:p w:rsidR="00A85382" w:rsidRPr="006307FC" w:rsidRDefault="00A8538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ime i prezime korisnika alternativnog smještaja;</w:t>
      </w:r>
    </w:p>
    <w:p w:rsidR="00A85382" w:rsidRPr="006307FC" w:rsidRDefault="00A8538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xml:space="preserve">- naznaku da se gradi objekat osnovnog stanovanja sa podacima o </w:t>
      </w:r>
      <w:r w:rsidR="00F87573">
        <w:rPr>
          <w:rFonts w:ascii="Times New Roman" w:hAnsi="Times New Roman" w:cs="Times New Roman"/>
          <w:color w:val="auto"/>
        </w:rPr>
        <w:t xml:space="preserve">riješenim imovinsko pravnim odnosima na </w:t>
      </w:r>
      <w:r w:rsidRPr="006307FC">
        <w:rPr>
          <w:rFonts w:ascii="Times New Roman" w:hAnsi="Times New Roman" w:cs="Times New Roman"/>
          <w:color w:val="auto"/>
        </w:rPr>
        <w:t>urbanističk</w:t>
      </w:r>
      <w:r w:rsidR="00F87573">
        <w:rPr>
          <w:rFonts w:ascii="Times New Roman" w:hAnsi="Times New Roman" w:cs="Times New Roman"/>
          <w:color w:val="auto"/>
        </w:rPr>
        <w:t>oj</w:t>
      </w:r>
      <w:r w:rsidR="00C04CAC">
        <w:rPr>
          <w:rFonts w:ascii="Times New Roman" w:hAnsi="Times New Roman" w:cs="Times New Roman"/>
          <w:color w:val="auto"/>
        </w:rPr>
        <w:t>, odnosno katastarskoj</w:t>
      </w:r>
      <w:r w:rsidRPr="006307FC">
        <w:rPr>
          <w:rFonts w:ascii="Times New Roman" w:hAnsi="Times New Roman" w:cs="Times New Roman"/>
          <w:color w:val="auto"/>
        </w:rPr>
        <w:t xml:space="preserve"> </w:t>
      </w:r>
      <w:r w:rsidR="00C04CAC">
        <w:rPr>
          <w:rFonts w:ascii="Times New Roman" w:hAnsi="Times New Roman" w:cs="Times New Roman"/>
          <w:color w:val="auto"/>
        </w:rPr>
        <w:t>parceli,</w:t>
      </w:r>
      <w:r w:rsidRPr="006307FC">
        <w:rPr>
          <w:rFonts w:ascii="Times New Roman" w:hAnsi="Times New Roman" w:cs="Times New Roman"/>
          <w:color w:val="auto"/>
        </w:rPr>
        <w:t xml:space="preserve"> na kojoj se gradi objekat osnovnog stanovanja;</w:t>
      </w:r>
    </w:p>
    <w:p w:rsidR="00A85382" w:rsidRPr="006307FC" w:rsidRDefault="00A8538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 xml:space="preserve">- odobreni iznos utvrđen na osnovu ispunjenosti kriterijuma ove odluke a saglasno </w:t>
      </w:r>
      <w:r w:rsidRPr="006307FC">
        <w:rPr>
          <w:rFonts w:ascii="Times New Roman" w:hAnsi="Times New Roman" w:cs="Times New Roman"/>
          <w:color w:val="auto"/>
        </w:rPr>
        <w:tab/>
      </w:r>
      <w:r w:rsidR="00810FC0">
        <w:rPr>
          <w:rFonts w:ascii="Times New Roman" w:hAnsi="Times New Roman" w:cs="Times New Roman"/>
          <w:color w:val="auto"/>
        </w:rPr>
        <w:t xml:space="preserve">  </w:t>
      </w:r>
      <w:r w:rsidRPr="006307FC">
        <w:rPr>
          <w:rFonts w:ascii="Times New Roman" w:hAnsi="Times New Roman" w:cs="Times New Roman"/>
          <w:color w:val="auto"/>
        </w:rPr>
        <w:t xml:space="preserve">članu </w:t>
      </w:r>
      <w:r w:rsidRPr="00810FC0">
        <w:rPr>
          <w:rFonts w:ascii="Times New Roman" w:hAnsi="Times New Roman" w:cs="Times New Roman"/>
          <w:color w:val="auto"/>
        </w:rPr>
        <w:t xml:space="preserve">25 stav </w:t>
      </w:r>
      <w:r w:rsidR="00645F51">
        <w:rPr>
          <w:rFonts w:ascii="Times New Roman" w:hAnsi="Times New Roman" w:cs="Times New Roman"/>
          <w:color w:val="auto"/>
        </w:rPr>
        <w:t>2 i članu 26 stav 4</w:t>
      </w:r>
      <w:r w:rsidRPr="00810FC0">
        <w:rPr>
          <w:rFonts w:ascii="Times New Roman" w:hAnsi="Times New Roman" w:cs="Times New Roman"/>
          <w:color w:val="auto"/>
        </w:rPr>
        <w:t xml:space="preserve"> ove</w:t>
      </w:r>
      <w:r w:rsidRPr="006307FC">
        <w:rPr>
          <w:rFonts w:ascii="Times New Roman" w:hAnsi="Times New Roman" w:cs="Times New Roman"/>
          <w:color w:val="auto"/>
        </w:rPr>
        <w:t xml:space="preserve"> odluke;</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broj tekućeg računa za uplatu sredstava.</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 Nadležni organ dostavlja rješenje iz stava 1 ovog člana organu lokalne uprave nadležnom za poslove finansija, koji na osnovu istog vrši uplatu cjelokupnog iznosa sredstava.</w:t>
      </w:r>
    </w:p>
    <w:p w:rsidR="00A85382" w:rsidRPr="006307FC" w:rsidRDefault="00A85382" w:rsidP="00B22B63">
      <w:pPr>
        <w:rPr>
          <w:rFonts w:ascii="Times New Roman" w:hAnsi="Times New Roman" w:cs="Times New Roman"/>
          <w:sz w:val="24"/>
          <w:szCs w:val="24"/>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IV KRITERIJUMI I USLOVI ZA UTVRĐIVANJE NAČINA OBEZBJEĐIVANJA ALTERNATIVNOG SMJEŠTAJA</w:t>
      </w:r>
    </w:p>
    <w:p w:rsidR="00A85382" w:rsidRPr="006307FC" w:rsidRDefault="00A85382" w:rsidP="00B22B63">
      <w:pPr>
        <w:pStyle w:val="Default"/>
        <w:spacing w:line="276" w:lineRule="auto"/>
        <w:jc w:val="center"/>
        <w:rPr>
          <w:rFonts w:ascii="Times New Roman" w:hAnsi="Times New Roman" w:cs="Times New Roman"/>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Kriterijumi</w:t>
      </w:r>
    </w:p>
    <w:p w:rsidR="00A85382" w:rsidRPr="006307FC" w:rsidRDefault="00A85382" w:rsidP="00B22B63">
      <w:pPr>
        <w:pStyle w:val="Default"/>
        <w:spacing w:line="276" w:lineRule="auto"/>
        <w:jc w:val="center"/>
        <w:rPr>
          <w:rFonts w:ascii="Times New Roman" w:hAnsi="Times New Roman" w:cs="Times New Roman"/>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18</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Obezbjeđivanje alternativnog smještaja vrši se primjenom sl</w:t>
      </w:r>
      <w:r w:rsidR="008C2620">
        <w:rPr>
          <w:rFonts w:ascii="Times New Roman" w:hAnsi="Times New Roman" w:cs="Times New Roman"/>
          <w:color w:val="auto"/>
        </w:rPr>
        <w:t>j</w:t>
      </w:r>
      <w:r w:rsidRPr="006307FC">
        <w:rPr>
          <w:rFonts w:ascii="Times New Roman" w:hAnsi="Times New Roman" w:cs="Times New Roman"/>
          <w:color w:val="auto"/>
        </w:rPr>
        <w:t>edećih kriterijuma:</w:t>
      </w:r>
    </w:p>
    <w:p w:rsidR="00A85382" w:rsidRPr="006307FC" w:rsidRDefault="00A85382" w:rsidP="00B22B63">
      <w:pPr>
        <w:pStyle w:val="Default"/>
        <w:spacing w:after="13" w:line="276" w:lineRule="auto"/>
        <w:rPr>
          <w:rFonts w:ascii="Times New Roman" w:hAnsi="Times New Roman" w:cs="Times New Roman"/>
          <w:color w:val="auto"/>
        </w:rPr>
      </w:pPr>
      <w:r w:rsidRPr="006307FC">
        <w:rPr>
          <w:rFonts w:ascii="Times New Roman" w:hAnsi="Times New Roman" w:cs="Times New Roman"/>
          <w:color w:val="auto"/>
        </w:rPr>
        <w:tab/>
        <w:t>1) broj članova porodičnog domaćinstva;</w:t>
      </w:r>
    </w:p>
    <w:p w:rsidR="00A85382" w:rsidRPr="006307FC" w:rsidRDefault="00A85382" w:rsidP="00B22B63">
      <w:pPr>
        <w:pStyle w:val="Default"/>
        <w:spacing w:after="13" w:line="276" w:lineRule="auto"/>
        <w:rPr>
          <w:rFonts w:ascii="Times New Roman" w:hAnsi="Times New Roman" w:cs="Times New Roman"/>
          <w:color w:val="auto"/>
        </w:rPr>
      </w:pPr>
      <w:r w:rsidRPr="006307FC">
        <w:rPr>
          <w:rFonts w:ascii="Times New Roman" w:hAnsi="Times New Roman" w:cs="Times New Roman"/>
          <w:color w:val="auto"/>
        </w:rPr>
        <w:tab/>
        <w:t>2) visina prihoda;</w:t>
      </w:r>
    </w:p>
    <w:p w:rsidR="00A85382" w:rsidRPr="006307FC" w:rsidRDefault="00A85382" w:rsidP="00B22B63">
      <w:pPr>
        <w:pStyle w:val="Default"/>
        <w:spacing w:after="13" w:line="276" w:lineRule="auto"/>
        <w:rPr>
          <w:rFonts w:ascii="Times New Roman" w:hAnsi="Times New Roman" w:cs="Times New Roman"/>
          <w:color w:val="auto"/>
        </w:rPr>
      </w:pPr>
      <w:r w:rsidRPr="006307FC">
        <w:rPr>
          <w:rFonts w:ascii="Times New Roman" w:hAnsi="Times New Roman" w:cs="Times New Roman"/>
          <w:color w:val="auto"/>
        </w:rPr>
        <w:tab/>
        <w:t>3) imovinsko stanje;</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4) invalidnost;</w:t>
      </w:r>
    </w:p>
    <w:p w:rsidR="00A85382" w:rsidRPr="006307FC" w:rsidRDefault="00A8538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5) zdravstveno stanje; i</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6) godine starosti.</w:t>
      </w:r>
    </w:p>
    <w:p w:rsidR="00A85382" w:rsidRPr="006307FC" w:rsidRDefault="00A85382" w:rsidP="00B22B63">
      <w:pPr>
        <w:pStyle w:val="Default"/>
        <w:spacing w:line="276" w:lineRule="auto"/>
        <w:rPr>
          <w:rFonts w:ascii="Times New Roman" w:hAnsi="Times New Roman" w:cs="Times New Roman"/>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Broj članova porodičnog domaćinstva</w:t>
      </w:r>
    </w:p>
    <w:p w:rsidR="00A85382" w:rsidRPr="006307FC" w:rsidRDefault="00A85382" w:rsidP="00B22B63">
      <w:pPr>
        <w:pStyle w:val="Default"/>
        <w:spacing w:line="276" w:lineRule="auto"/>
        <w:jc w:val="center"/>
        <w:rPr>
          <w:rFonts w:ascii="Times New Roman" w:hAnsi="Times New Roman" w:cs="Times New Roman"/>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19</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Broj članova porodičnog domaćinstva vrednuje se na sl</w:t>
      </w:r>
      <w:r w:rsidR="008C2620">
        <w:rPr>
          <w:rFonts w:ascii="Times New Roman" w:hAnsi="Times New Roman" w:cs="Times New Roman"/>
          <w:color w:val="auto"/>
        </w:rPr>
        <w:t>j</w:t>
      </w:r>
      <w:r w:rsidRPr="006307FC">
        <w:rPr>
          <w:rFonts w:ascii="Times New Roman" w:hAnsi="Times New Roman" w:cs="Times New Roman"/>
          <w:color w:val="auto"/>
        </w:rPr>
        <w:t>edeći način:</w:t>
      </w:r>
    </w:p>
    <w:p w:rsidR="00A85382" w:rsidRPr="006307FC" w:rsidRDefault="00A8538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1) 5 bodova za jednočlano porodično domaćinstvo;</w:t>
      </w:r>
    </w:p>
    <w:p w:rsidR="00A85382" w:rsidRPr="006307FC" w:rsidRDefault="00A8538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2) 10 bodova za porodično domaćinstvo sa dva člana;</w:t>
      </w:r>
    </w:p>
    <w:p w:rsidR="00A85382" w:rsidRPr="006307FC" w:rsidRDefault="00A8538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3) 12 bodova za porodično domaćinstvo sa tri člana;</w:t>
      </w:r>
    </w:p>
    <w:p w:rsidR="00A85382" w:rsidRPr="006307FC" w:rsidRDefault="00A8538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t>4) 15 bodova za porodično domaćinstvo sa četiri člana;</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5) 20 bodova za porodično domaćinstvo sa pet i više članova.</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Broj članova domaćinstva dokazuje se dostavljanjem uvjerenja o kućnoj zajednici, ovjerenim od strane organa lokalne uprave ili dostavljene u vidu notarskog zapisa.</w:t>
      </w:r>
    </w:p>
    <w:p w:rsidR="00A85382" w:rsidRPr="006307FC" w:rsidRDefault="00A85382" w:rsidP="00B22B63">
      <w:pPr>
        <w:pStyle w:val="Default"/>
        <w:spacing w:line="276" w:lineRule="auto"/>
        <w:rPr>
          <w:rFonts w:ascii="Times New Roman" w:hAnsi="Times New Roman" w:cs="Times New Roman"/>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Visina prihoda</w:t>
      </w:r>
    </w:p>
    <w:p w:rsidR="00A85382" w:rsidRPr="006307FC" w:rsidRDefault="00A85382" w:rsidP="00B22B63">
      <w:pPr>
        <w:pStyle w:val="Default"/>
        <w:spacing w:line="276" w:lineRule="auto"/>
        <w:jc w:val="center"/>
        <w:rPr>
          <w:rFonts w:ascii="Times New Roman" w:hAnsi="Times New Roman" w:cs="Times New Roman"/>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20</w:t>
      </w:r>
    </w:p>
    <w:p w:rsidR="00A85382" w:rsidRPr="006307F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Visina prihoda vrednuje se na način:</w:t>
      </w:r>
    </w:p>
    <w:p w:rsidR="000352BB" w:rsidRPr="000352BB" w:rsidRDefault="00A8538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r>
      <w:r w:rsidR="000352BB" w:rsidRPr="000352BB">
        <w:rPr>
          <w:rFonts w:ascii="Times New Roman" w:hAnsi="Times New Roman" w:cs="Times New Roman"/>
          <w:color w:val="auto"/>
        </w:rPr>
        <w:t>1) Ukoliko podnosilac prijave i članovi njegovog porodičnog domaćinstva ostvaruju neto mjesečno prihode koji su ukupno niži od 1/4 prosječne neto zarade u Crnoj Gori onda se njegova materijalna situacija izražava sa 25 bodova.</w:t>
      </w:r>
    </w:p>
    <w:p w:rsidR="000352BB" w:rsidRPr="000352BB" w:rsidRDefault="000352BB" w:rsidP="00B22B63">
      <w:pPr>
        <w:spacing w:after="0"/>
        <w:ind w:firstLine="720"/>
        <w:jc w:val="both"/>
        <w:rPr>
          <w:rFonts w:ascii="Times New Roman" w:hAnsi="Times New Roman" w:cs="Times New Roman"/>
          <w:sz w:val="24"/>
          <w:szCs w:val="24"/>
        </w:rPr>
      </w:pPr>
      <w:r w:rsidRPr="000352BB">
        <w:rPr>
          <w:rFonts w:ascii="Times New Roman" w:hAnsi="Times New Roman" w:cs="Times New Roman"/>
          <w:sz w:val="24"/>
          <w:szCs w:val="24"/>
        </w:rPr>
        <w:t>2) Ukoliko podnosilac prijave i članovi njegovog porodičnog domaćinstva ostvaruju neto mjesečno prihode koji su ukupno niži od 1/3 prosječne neto zarade u Crnoj Gori onda se njegova materijalna situacija izražava sa 20 bodova.</w:t>
      </w:r>
    </w:p>
    <w:p w:rsidR="000352BB" w:rsidRPr="000352BB" w:rsidRDefault="000352BB" w:rsidP="00B22B63">
      <w:pPr>
        <w:spacing w:after="0"/>
        <w:ind w:firstLine="720"/>
        <w:jc w:val="both"/>
        <w:rPr>
          <w:rFonts w:ascii="Times New Roman" w:hAnsi="Times New Roman" w:cs="Times New Roman"/>
          <w:sz w:val="24"/>
          <w:szCs w:val="24"/>
        </w:rPr>
      </w:pPr>
      <w:r w:rsidRPr="000352BB">
        <w:rPr>
          <w:rFonts w:ascii="Times New Roman" w:hAnsi="Times New Roman" w:cs="Times New Roman"/>
          <w:sz w:val="24"/>
          <w:szCs w:val="24"/>
        </w:rPr>
        <w:t>3) Ukoliko podnosilac prijave i članovi njegovog porodičnog domaćinstva ostvaruju neto mjesečno prihode koji su ukupno niži od 1/2 prosječne neto zarade u Crnoj Gori onda se njegova materijalna situacija izražava sa 15 bodova.</w:t>
      </w:r>
    </w:p>
    <w:p w:rsidR="000352BB" w:rsidRPr="000352BB" w:rsidRDefault="000352BB" w:rsidP="00B22B63">
      <w:pPr>
        <w:spacing w:after="0"/>
        <w:ind w:firstLine="720"/>
        <w:jc w:val="both"/>
        <w:rPr>
          <w:rFonts w:ascii="Times New Roman" w:hAnsi="Times New Roman" w:cs="Times New Roman"/>
          <w:sz w:val="24"/>
          <w:szCs w:val="24"/>
        </w:rPr>
      </w:pPr>
      <w:r w:rsidRPr="000352BB">
        <w:rPr>
          <w:rFonts w:ascii="Times New Roman" w:hAnsi="Times New Roman" w:cs="Times New Roman"/>
          <w:sz w:val="24"/>
          <w:szCs w:val="24"/>
        </w:rPr>
        <w:t xml:space="preserve"> 4) Ukoliko podnosilac prijave i članovi njegovog porodičnog domaćinstva ostvaruju neto mjesečne prihode koji su ukupno niži od prosječne neto zarade u Crnoj Gori onda se njegova materijalna situacija izražava sa 5 bodova. </w:t>
      </w:r>
    </w:p>
    <w:p w:rsidR="000352BB" w:rsidRPr="000352BB" w:rsidRDefault="000352BB" w:rsidP="00B22B63">
      <w:pPr>
        <w:spacing w:after="0"/>
        <w:ind w:firstLine="720"/>
        <w:jc w:val="both"/>
        <w:rPr>
          <w:rFonts w:ascii="Times New Roman" w:hAnsi="Times New Roman" w:cs="Times New Roman"/>
          <w:sz w:val="24"/>
          <w:szCs w:val="24"/>
        </w:rPr>
      </w:pPr>
      <w:r w:rsidRPr="000352BB">
        <w:rPr>
          <w:rFonts w:ascii="Times New Roman" w:hAnsi="Times New Roman" w:cs="Times New Roman"/>
          <w:sz w:val="24"/>
          <w:szCs w:val="24"/>
        </w:rPr>
        <w:t>Kao prosječna neto zarada u Crnoj Gori, uzima se prosječna neto zarada za zadnji mjesec, objavljena od strane MONSTAT-a.</w:t>
      </w:r>
    </w:p>
    <w:p w:rsidR="000352BB" w:rsidRPr="000352BB" w:rsidRDefault="000352BB" w:rsidP="00B22B63">
      <w:pPr>
        <w:spacing w:after="0"/>
        <w:ind w:firstLine="720"/>
        <w:jc w:val="both"/>
        <w:rPr>
          <w:rFonts w:ascii="Times New Roman" w:hAnsi="Times New Roman" w:cs="Times New Roman"/>
          <w:sz w:val="24"/>
          <w:szCs w:val="24"/>
        </w:rPr>
      </w:pPr>
      <w:r w:rsidRPr="000352BB">
        <w:rPr>
          <w:rFonts w:ascii="Times New Roman" w:hAnsi="Times New Roman" w:cs="Times New Roman"/>
          <w:sz w:val="24"/>
          <w:szCs w:val="24"/>
        </w:rPr>
        <w:t>Ukoliko je podnosiocu prijave materijalno obezbjeđenje jedini izvor prihoda, onda se bodovi za njegovu materijalnu situaciju uvećavaju za dodatnih 0,7 bodova, za svaku godinu ostvarenog prava kod Centra za socijalni rad.</w:t>
      </w:r>
    </w:p>
    <w:p w:rsidR="00A85382" w:rsidRPr="006307FC" w:rsidRDefault="00A85382" w:rsidP="00B22B63">
      <w:pPr>
        <w:spacing w:after="0"/>
        <w:rPr>
          <w:rFonts w:ascii="Times New Roman" w:hAnsi="Times New Roman" w:cs="Times New Roman"/>
          <w:sz w:val="24"/>
          <w:szCs w:val="24"/>
        </w:rPr>
      </w:pPr>
      <w:r w:rsidRPr="006307FC">
        <w:rPr>
          <w:rFonts w:ascii="Times New Roman" w:hAnsi="Times New Roman" w:cs="Times New Roman"/>
          <w:sz w:val="24"/>
          <w:szCs w:val="24"/>
        </w:rPr>
        <w:tab/>
        <w:t>Visina prihoda dokazuje se uvjerenjem Centra za socijalni rad, Fonda za penzijsko i invalidsko osiguranje Crne Gore, odnosno potvrdom poslodavca.</w:t>
      </w:r>
    </w:p>
    <w:p w:rsidR="001F3A8E" w:rsidRDefault="001F3A8E" w:rsidP="00B22B63">
      <w:pPr>
        <w:pStyle w:val="Default"/>
        <w:spacing w:line="276" w:lineRule="auto"/>
        <w:jc w:val="center"/>
        <w:rPr>
          <w:rFonts w:ascii="Times New Roman" w:hAnsi="Times New Roman" w:cs="Times New Roman"/>
          <w:b/>
          <w:bCs/>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Imovinsko stanje</w:t>
      </w:r>
    </w:p>
    <w:p w:rsidR="00A85382" w:rsidRPr="006307FC" w:rsidRDefault="00A85382" w:rsidP="00B22B63">
      <w:pPr>
        <w:pStyle w:val="Default"/>
        <w:spacing w:line="276" w:lineRule="auto"/>
        <w:jc w:val="center"/>
        <w:rPr>
          <w:rFonts w:ascii="Times New Roman" w:hAnsi="Times New Roman" w:cs="Times New Roman"/>
          <w:color w:val="auto"/>
        </w:rPr>
      </w:pPr>
    </w:p>
    <w:p w:rsidR="00A85382" w:rsidRPr="006307FC" w:rsidRDefault="00A85382"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21</w:t>
      </w:r>
    </w:p>
    <w:p w:rsidR="00A85382" w:rsidRPr="00E836DC" w:rsidRDefault="00A8538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r>
      <w:r w:rsidRPr="00E836DC">
        <w:rPr>
          <w:rFonts w:ascii="Times New Roman" w:hAnsi="Times New Roman" w:cs="Times New Roman"/>
          <w:color w:val="auto"/>
        </w:rPr>
        <w:t>Imovinsko stanje vrednuje se na način:</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tab/>
        <w:t>1) 20 bodova ako korisnik alternativnog smještaja ili članovi njegovog porodičnog domaćinstva nemaju u svojini poslovni objekat, građevinsko zemljiše, poljoprivredno zemljište odnosno privredne šume na teritoriji Crne Gore;</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tab/>
        <w:t>2) 10 bodova, ako korisnik alternativnog smještaja ili članovi njegovog porodičnog domaćinstva imaju u svojini poslovni objekat, građevinsko zemljiše, poljoprivredno zemljište odnosno privredne šume na teritoriji Crne Gore u površini do:</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lastRenderedPageBreak/>
        <w:tab/>
        <w:t xml:space="preserve">- za pojedinca: poslovni objekat do </w:t>
      </w:r>
      <w:r w:rsidR="0081132D" w:rsidRPr="00E836DC">
        <w:rPr>
          <w:rFonts w:ascii="Times New Roman" w:hAnsi="Times New Roman" w:cs="Times New Roman"/>
          <w:color w:val="auto"/>
        </w:rPr>
        <w:t>8</w:t>
      </w:r>
      <w:r w:rsidRPr="00E836DC">
        <w:rPr>
          <w:rFonts w:ascii="Times New Roman" w:hAnsi="Times New Roman" w:cs="Times New Roman"/>
          <w:color w:val="auto"/>
        </w:rPr>
        <w:t xml:space="preserve">m² </w:t>
      </w:r>
      <w:r w:rsidR="0081132D" w:rsidRPr="00E836DC">
        <w:rPr>
          <w:rFonts w:ascii="Times New Roman" w:hAnsi="Times New Roman" w:cs="Times New Roman"/>
          <w:color w:val="auto"/>
        </w:rPr>
        <w:t>neto, građevinsko zemljište do 4</w:t>
      </w:r>
      <w:r w:rsidRPr="00E836DC">
        <w:rPr>
          <w:rFonts w:ascii="Times New Roman" w:hAnsi="Times New Roman" w:cs="Times New Roman"/>
          <w:color w:val="auto"/>
        </w:rPr>
        <w:t xml:space="preserve">00 m², </w:t>
      </w:r>
      <w:r w:rsidRPr="00E836DC">
        <w:rPr>
          <w:rFonts w:ascii="Times New Roman" w:hAnsi="Times New Roman" w:cs="Times New Roman"/>
          <w:color w:val="auto"/>
        </w:rPr>
        <w:tab/>
        <w:t>poljoprivredno zemljište odnosno privr</w:t>
      </w:r>
      <w:r w:rsidR="0081132D" w:rsidRPr="00E836DC">
        <w:rPr>
          <w:rFonts w:ascii="Times New Roman" w:hAnsi="Times New Roman" w:cs="Times New Roman"/>
          <w:color w:val="auto"/>
        </w:rPr>
        <w:t>edne šume do 4</w:t>
      </w:r>
      <w:r w:rsidRPr="00E836DC">
        <w:rPr>
          <w:rFonts w:ascii="Times New Roman" w:hAnsi="Times New Roman" w:cs="Times New Roman"/>
          <w:color w:val="auto"/>
        </w:rPr>
        <w:t>0 ari;</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tab/>
        <w:t xml:space="preserve">- za porodično domaćinstvo sa </w:t>
      </w:r>
      <w:r w:rsidR="0081132D" w:rsidRPr="00E836DC">
        <w:rPr>
          <w:rFonts w:ascii="Times New Roman" w:hAnsi="Times New Roman" w:cs="Times New Roman"/>
          <w:color w:val="auto"/>
        </w:rPr>
        <w:t>dva člana: poslovni objekat do 10</w:t>
      </w:r>
      <w:r w:rsidRPr="00E836DC">
        <w:rPr>
          <w:rFonts w:ascii="Times New Roman" w:hAnsi="Times New Roman" w:cs="Times New Roman"/>
          <w:color w:val="auto"/>
        </w:rPr>
        <w:t>m² n</w:t>
      </w:r>
      <w:r w:rsidR="0081132D" w:rsidRPr="00E836DC">
        <w:rPr>
          <w:rFonts w:ascii="Times New Roman" w:hAnsi="Times New Roman" w:cs="Times New Roman"/>
          <w:color w:val="auto"/>
        </w:rPr>
        <w:t xml:space="preserve">eto, građevinsko </w:t>
      </w:r>
      <w:r w:rsidR="0081132D" w:rsidRPr="00E836DC">
        <w:rPr>
          <w:rFonts w:ascii="Times New Roman" w:hAnsi="Times New Roman" w:cs="Times New Roman"/>
          <w:color w:val="auto"/>
        </w:rPr>
        <w:tab/>
        <w:t>zemljište do 500</w:t>
      </w:r>
      <w:r w:rsidRPr="00E836DC">
        <w:rPr>
          <w:rFonts w:ascii="Times New Roman" w:hAnsi="Times New Roman" w:cs="Times New Roman"/>
          <w:color w:val="auto"/>
        </w:rPr>
        <w:t xml:space="preserve"> m², poljoprivredno zemljište odnosno privredne šume </w:t>
      </w:r>
      <w:r w:rsidR="0081132D" w:rsidRPr="00E836DC">
        <w:rPr>
          <w:rFonts w:ascii="Times New Roman" w:hAnsi="Times New Roman" w:cs="Times New Roman"/>
          <w:color w:val="auto"/>
        </w:rPr>
        <w:t>6</w:t>
      </w:r>
      <w:r w:rsidRPr="00E836DC">
        <w:rPr>
          <w:rFonts w:ascii="Times New Roman" w:hAnsi="Times New Roman" w:cs="Times New Roman"/>
          <w:color w:val="auto"/>
        </w:rPr>
        <w:t>0 ari;</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tab/>
        <w:t xml:space="preserve">- za porodično domaćinstvo sa </w:t>
      </w:r>
      <w:r w:rsidR="0081132D" w:rsidRPr="00E836DC">
        <w:rPr>
          <w:rFonts w:ascii="Times New Roman" w:hAnsi="Times New Roman" w:cs="Times New Roman"/>
          <w:color w:val="auto"/>
        </w:rPr>
        <w:t>tri člana: poslovni objekat do 12</w:t>
      </w:r>
      <w:r w:rsidRPr="00E836DC">
        <w:rPr>
          <w:rFonts w:ascii="Times New Roman" w:hAnsi="Times New Roman" w:cs="Times New Roman"/>
          <w:color w:val="auto"/>
        </w:rPr>
        <w:t xml:space="preserve"> m², građe</w:t>
      </w:r>
      <w:r w:rsidR="0081132D" w:rsidRPr="00E836DC">
        <w:rPr>
          <w:rFonts w:ascii="Times New Roman" w:hAnsi="Times New Roman" w:cs="Times New Roman"/>
          <w:color w:val="auto"/>
        </w:rPr>
        <w:t xml:space="preserve">vinsko </w:t>
      </w:r>
      <w:r w:rsidR="0081132D" w:rsidRPr="00E836DC">
        <w:rPr>
          <w:rFonts w:ascii="Times New Roman" w:hAnsi="Times New Roman" w:cs="Times New Roman"/>
          <w:color w:val="auto"/>
        </w:rPr>
        <w:tab/>
        <w:t>zemljište do 6</w:t>
      </w:r>
      <w:r w:rsidRPr="00E836DC">
        <w:rPr>
          <w:rFonts w:ascii="Times New Roman" w:hAnsi="Times New Roman" w:cs="Times New Roman"/>
          <w:color w:val="auto"/>
        </w:rPr>
        <w:t>00 m², poljoprivredno zemlj</w:t>
      </w:r>
      <w:r w:rsidR="0081132D" w:rsidRPr="00E836DC">
        <w:rPr>
          <w:rFonts w:ascii="Times New Roman" w:hAnsi="Times New Roman" w:cs="Times New Roman"/>
          <w:color w:val="auto"/>
        </w:rPr>
        <w:t>ište odnosno privredne šume do 8</w:t>
      </w:r>
      <w:r w:rsidRPr="00E836DC">
        <w:rPr>
          <w:rFonts w:ascii="Times New Roman" w:hAnsi="Times New Roman" w:cs="Times New Roman"/>
          <w:color w:val="auto"/>
        </w:rPr>
        <w:t>0 ari;</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tab/>
        <w:t xml:space="preserve">- za porodično domaćinstvo sa četiri člana: poslovni objekat do </w:t>
      </w:r>
      <w:r w:rsidR="0081132D" w:rsidRPr="00E836DC">
        <w:rPr>
          <w:rFonts w:ascii="Times New Roman" w:hAnsi="Times New Roman" w:cs="Times New Roman"/>
          <w:color w:val="auto"/>
        </w:rPr>
        <w:t xml:space="preserve">14 m², građevinsko </w:t>
      </w:r>
      <w:r w:rsidR="0081132D" w:rsidRPr="00E836DC">
        <w:rPr>
          <w:rFonts w:ascii="Times New Roman" w:hAnsi="Times New Roman" w:cs="Times New Roman"/>
          <w:color w:val="auto"/>
        </w:rPr>
        <w:tab/>
        <w:t>zemljište do 700</w:t>
      </w:r>
      <w:r w:rsidRPr="00E836DC">
        <w:rPr>
          <w:rFonts w:ascii="Times New Roman" w:hAnsi="Times New Roman" w:cs="Times New Roman"/>
          <w:color w:val="auto"/>
        </w:rPr>
        <w:t xml:space="preserve"> m², poljoprivredno zemljište odnosno privredne šume do </w:t>
      </w:r>
      <w:r w:rsidR="0081132D" w:rsidRPr="00E836DC">
        <w:rPr>
          <w:rFonts w:ascii="Times New Roman" w:hAnsi="Times New Roman" w:cs="Times New Roman"/>
          <w:color w:val="auto"/>
        </w:rPr>
        <w:t>10</w:t>
      </w:r>
      <w:r w:rsidRPr="00E836DC">
        <w:rPr>
          <w:rFonts w:ascii="Times New Roman" w:hAnsi="Times New Roman" w:cs="Times New Roman"/>
          <w:color w:val="auto"/>
        </w:rPr>
        <w:t>0 ari;</w:t>
      </w:r>
    </w:p>
    <w:p w:rsidR="00A85382" w:rsidRPr="00E836DC" w:rsidRDefault="00A85382" w:rsidP="00B22B63">
      <w:pPr>
        <w:pStyle w:val="Default"/>
        <w:spacing w:line="276" w:lineRule="auto"/>
        <w:rPr>
          <w:rFonts w:ascii="Times New Roman" w:hAnsi="Times New Roman" w:cs="Times New Roman"/>
          <w:color w:val="auto"/>
        </w:rPr>
      </w:pPr>
      <w:r w:rsidRPr="00E836DC">
        <w:rPr>
          <w:rFonts w:ascii="Times New Roman" w:hAnsi="Times New Roman" w:cs="Times New Roman"/>
          <w:color w:val="auto"/>
        </w:rPr>
        <w:tab/>
        <w:t xml:space="preserve">- za porodično domaćinstvo sa pet i više članova: poslovni objekat do </w:t>
      </w:r>
      <w:r w:rsidR="0081132D" w:rsidRPr="00E836DC">
        <w:rPr>
          <w:rFonts w:ascii="Times New Roman" w:hAnsi="Times New Roman" w:cs="Times New Roman"/>
          <w:color w:val="auto"/>
        </w:rPr>
        <w:t xml:space="preserve">16 m², </w:t>
      </w:r>
      <w:r w:rsidR="0081132D" w:rsidRPr="00E836DC">
        <w:rPr>
          <w:rFonts w:ascii="Times New Roman" w:hAnsi="Times New Roman" w:cs="Times New Roman"/>
          <w:color w:val="auto"/>
        </w:rPr>
        <w:tab/>
        <w:t>građevinsko zemljište do 8</w:t>
      </w:r>
      <w:r w:rsidRPr="00E836DC">
        <w:rPr>
          <w:rFonts w:ascii="Times New Roman" w:hAnsi="Times New Roman" w:cs="Times New Roman"/>
          <w:color w:val="auto"/>
        </w:rPr>
        <w:t>00 m², poljoprivredno zemlji</w:t>
      </w:r>
      <w:r w:rsidR="0081132D" w:rsidRPr="00E836DC">
        <w:rPr>
          <w:rFonts w:ascii="Times New Roman" w:hAnsi="Times New Roman" w:cs="Times New Roman"/>
          <w:color w:val="auto"/>
        </w:rPr>
        <w:t xml:space="preserve">šte odnosno privredne šume </w:t>
      </w:r>
      <w:r w:rsidR="0081132D" w:rsidRPr="00E836DC">
        <w:rPr>
          <w:rFonts w:ascii="Times New Roman" w:hAnsi="Times New Roman" w:cs="Times New Roman"/>
          <w:color w:val="auto"/>
        </w:rPr>
        <w:tab/>
        <w:t>do 12</w:t>
      </w:r>
      <w:r w:rsidRPr="00E836DC">
        <w:rPr>
          <w:rFonts w:ascii="Times New Roman" w:hAnsi="Times New Roman" w:cs="Times New Roman"/>
          <w:color w:val="auto"/>
        </w:rPr>
        <w:t>0 ari.</w:t>
      </w:r>
    </w:p>
    <w:p w:rsidR="00A85382" w:rsidRPr="00E836DC" w:rsidRDefault="00A85382" w:rsidP="00B22B63">
      <w:pPr>
        <w:pStyle w:val="Default"/>
        <w:spacing w:line="276" w:lineRule="auto"/>
        <w:rPr>
          <w:rFonts w:ascii="Times New Roman" w:hAnsi="Times New Roman" w:cs="Times New Roman"/>
          <w:color w:val="auto"/>
        </w:rPr>
      </w:pPr>
      <w:r w:rsidRPr="00E836DC">
        <w:rPr>
          <w:rFonts w:ascii="Times New Roman" w:hAnsi="Times New Roman" w:cs="Times New Roman"/>
          <w:color w:val="auto"/>
        </w:rPr>
        <w:tab/>
        <w:t>3) 5 bodova, ako korisnik alternativnog smještaja ili članovi njegovog porodičnog domaćinstva imaju u svojini poslovni objekat, imaju u svojini građevinsko zemljiše, poljoprivredno zemljište odnosno privredne šume na teritoriji Crne Gore u površini do:</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tab/>
        <w:t xml:space="preserve">- za </w:t>
      </w:r>
      <w:r w:rsidR="00A07B64" w:rsidRPr="00E836DC">
        <w:rPr>
          <w:rFonts w:ascii="Times New Roman" w:hAnsi="Times New Roman" w:cs="Times New Roman"/>
          <w:color w:val="auto"/>
        </w:rPr>
        <w:t xml:space="preserve">pojedinca: poslovni objekat do 10m², građevinsko zemljište do </w:t>
      </w:r>
      <w:r w:rsidR="00E26DE4" w:rsidRPr="00E836DC">
        <w:rPr>
          <w:rFonts w:ascii="Times New Roman" w:hAnsi="Times New Roman" w:cs="Times New Roman"/>
          <w:color w:val="auto"/>
        </w:rPr>
        <w:t>6</w:t>
      </w:r>
      <w:r w:rsidR="00A07B64" w:rsidRPr="00E836DC">
        <w:rPr>
          <w:rFonts w:ascii="Times New Roman" w:hAnsi="Times New Roman" w:cs="Times New Roman"/>
          <w:color w:val="auto"/>
        </w:rPr>
        <w:t>00</w:t>
      </w:r>
      <w:r w:rsidRPr="00E836DC">
        <w:rPr>
          <w:rFonts w:ascii="Times New Roman" w:hAnsi="Times New Roman" w:cs="Times New Roman"/>
          <w:color w:val="auto"/>
        </w:rPr>
        <w:t xml:space="preserve"> m², </w:t>
      </w:r>
      <w:r w:rsidRPr="00E836DC">
        <w:rPr>
          <w:rFonts w:ascii="Times New Roman" w:hAnsi="Times New Roman" w:cs="Times New Roman"/>
          <w:color w:val="auto"/>
        </w:rPr>
        <w:tab/>
        <w:t>poljoprivredno zemlj</w:t>
      </w:r>
      <w:r w:rsidR="00E26DE4" w:rsidRPr="00E836DC">
        <w:rPr>
          <w:rFonts w:ascii="Times New Roman" w:hAnsi="Times New Roman" w:cs="Times New Roman"/>
          <w:color w:val="auto"/>
        </w:rPr>
        <w:t>ište odnosno privredne šume do 6</w:t>
      </w:r>
      <w:r w:rsidRPr="00E836DC">
        <w:rPr>
          <w:rFonts w:ascii="Times New Roman" w:hAnsi="Times New Roman" w:cs="Times New Roman"/>
          <w:color w:val="auto"/>
        </w:rPr>
        <w:t>0 ari;</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tab/>
        <w:t xml:space="preserve">- za porodično domaćinstvo sa dva člana: poslovni objekat do </w:t>
      </w:r>
      <w:r w:rsidR="00E26DE4" w:rsidRPr="00E836DC">
        <w:rPr>
          <w:rFonts w:ascii="Times New Roman" w:hAnsi="Times New Roman" w:cs="Times New Roman"/>
          <w:color w:val="auto"/>
        </w:rPr>
        <w:t xml:space="preserve">14 m², građevinsko </w:t>
      </w:r>
      <w:r w:rsidR="00E26DE4" w:rsidRPr="00E836DC">
        <w:rPr>
          <w:rFonts w:ascii="Times New Roman" w:hAnsi="Times New Roman" w:cs="Times New Roman"/>
          <w:color w:val="auto"/>
        </w:rPr>
        <w:tab/>
        <w:t>zemljište do 7</w:t>
      </w:r>
      <w:r w:rsidRPr="00E836DC">
        <w:rPr>
          <w:rFonts w:ascii="Times New Roman" w:hAnsi="Times New Roman" w:cs="Times New Roman"/>
          <w:color w:val="auto"/>
        </w:rPr>
        <w:t>00 m², poljoprivredno zemlj</w:t>
      </w:r>
      <w:r w:rsidR="00E26DE4" w:rsidRPr="00E836DC">
        <w:rPr>
          <w:rFonts w:ascii="Times New Roman" w:hAnsi="Times New Roman" w:cs="Times New Roman"/>
          <w:color w:val="auto"/>
        </w:rPr>
        <w:t>ište odnosno privredne šume do 8</w:t>
      </w:r>
      <w:r w:rsidRPr="00E836DC">
        <w:rPr>
          <w:rFonts w:ascii="Times New Roman" w:hAnsi="Times New Roman" w:cs="Times New Roman"/>
          <w:color w:val="auto"/>
        </w:rPr>
        <w:t>0 ari;</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tab/>
        <w:t xml:space="preserve">- za porodično domaćinstvo sa tri člana: poslovni </w:t>
      </w:r>
      <w:r w:rsidR="00E26DE4" w:rsidRPr="00E836DC">
        <w:rPr>
          <w:rFonts w:ascii="Times New Roman" w:hAnsi="Times New Roman" w:cs="Times New Roman"/>
          <w:color w:val="auto"/>
        </w:rPr>
        <w:t xml:space="preserve">objekat do 16 m², građevinsko </w:t>
      </w:r>
      <w:r w:rsidR="00E26DE4" w:rsidRPr="00E836DC">
        <w:rPr>
          <w:rFonts w:ascii="Times New Roman" w:hAnsi="Times New Roman" w:cs="Times New Roman"/>
          <w:color w:val="auto"/>
        </w:rPr>
        <w:tab/>
        <w:t>zemljište do 90</w:t>
      </w:r>
      <w:r w:rsidRPr="00E836DC">
        <w:rPr>
          <w:rFonts w:ascii="Times New Roman" w:hAnsi="Times New Roman" w:cs="Times New Roman"/>
          <w:color w:val="auto"/>
        </w:rPr>
        <w:t xml:space="preserve">0 m², poljoprivredno zemljište odnosno privredne šume do </w:t>
      </w:r>
      <w:r w:rsidR="00E26DE4" w:rsidRPr="00E836DC">
        <w:rPr>
          <w:rFonts w:ascii="Times New Roman" w:hAnsi="Times New Roman" w:cs="Times New Roman"/>
          <w:color w:val="auto"/>
        </w:rPr>
        <w:t>100</w:t>
      </w:r>
      <w:r w:rsidRPr="00E836DC">
        <w:rPr>
          <w:rFonts w:ascii="Times New Roman" w:hAnsi="Times New Roman" w:cs="Times New Roman"/>
          <w:color w:val="auto"/>
        </w:rPr>
        <w:t xml:space="preserve"> ari;</w:t>
      </w:r>
    </w:p>
    <w:p w:rsidR="00A85382" w:rsidRPr="00E836DC" w:rsidRDefault="00A85382" w:rsidP="00B22B63">
      <w:pPr>
        <w:pStyle w:val="Default"/>
        <w:spacing w:after="10" w:line="276" w:lineRule="auto"/>
        <w:rPr>
          <w:rFonts w:ascii="Times New Roman" w:hAnsi="Times New Roman" w:cs="Times New Roman"/>
          <w:color w:val="auto"/>
        </w:rPr>
      </w:pPr>
      <w:r w:rsidRPr="00E836DC">
        <w:rPr>
          <w:rFonts w:ascii="Times New Roman" w:hAnsi="Times New Roman" w:cs="Times New Roman"/>
          <w:color w:val="auto"/>
        </w:rPr>
        <w:tab/>
        <w:t xml:space="preserve">- za porodično domaćinstvo sa četiri člana: poslovni objekat do </w:t>
      </w:r>
      <w:r w:rsidR="00B55A05" w:rsidRPr="00E836DC">
        <w:rPr>
          <w:rFonts w:ascii="Times New Roman" w:hAnsi="Times New Roman" w:cs="Times New Roman"/>
          <w:color w:val="auto"/>
        </w:rPr>
        <w:t>1</w:t>
      </w:r>
      <w:r w:rsidRPr="00E836DC">
        <w:rPr>
          <w:rFonts w:ascii="Times New Roman" w:hAnsi="Times New Roman" w:cs="Times New Roman"/>
          <w:color w:val="auto"/>
        </w:rPr>
        <w:t>8</w:t>
      </w:r>
      <w:r w:rsidR="00B55A05" w:rsidRPr="00E836DC">
        <w:rPr>
          <w:rFonts w:ascii="Times New Roman" w:hAnsi="Times New Roman" w:cs="Times New Roman"/>
          <w:color w:val="auto"/>
        </w:rPr>
        <w:t xml:space="preserve"> m², građevinsko </w:t>
      </w:r>
      <w:r w:rsidR="00B55A05" w:rsidRPr="00E836DC">
        <w:rPr>
          <w:rFonts w:ascii="Times New Roman" w:hAnsi="Times New Roman" w:cs="Times New Roman"/>
          <w:color w:val="auto"/>
        </w:rPr>
        <w:tab/>
        <w:t>zemljište do 11</w:t>
      </w:r>
      <w:r w:rsidRPr="00E836DC">
        <w:rPr>
          <w:rFonts w:ascii="Times New Roman" w:hAnsi="Times New Roman" w:cs="Times New Roman"/>
          <w:color w:val="auto"/>
        </w:rPr>
        <w:t>00 m², poljoprivredno zemljište odnosno privredn</w:t>
      </w:r>
      <w:r w:rsidR="00B55A05" w:rsidRPr="00E836DC">
        <w:rPr>
          <w:rFonts w:ascii="Times New Roman" w:hAnsi="Times New Roman" w:cs="Times New Roman"/>
          <w:color w:val="auto"/>
        </w:rPr>
        <w:t>e šume do 12</w:t>
      </w:r>
      <w:r w:rsidRPr="00E836DC">
        <w:rPr>
          <w:rFonts w:ascii="Times New Roman" w:hAnsi="Times New Roman" w:cs="Times New Roman"/>
          <w:color w:val="auto"/>
        </w:rPr>
        <w:t>0 ari.</w:t>
      </w:r>
    </w:p>
    <w:p w:rsidR="00A85382" w:rsidRPr="00E836DC" w:rsidRDefault="00A85382" w:rsidP="00B22B63">
      <w:pPr>
        <w:pStyle w:val="Default"/>
        <w:spacing w:line="276" w:lineRule="auto"/>
        <w:rPr>
          <w:rFonts w:ascii="Times New Roman" w:hAnsi="Times New Roman" w:cs="Times New Roman"/>
          <w:color w:val="auto"/>
        </w:rPr>
      </w:pPr>
      <w:r w:rsidRPr="00E836DC">
        <w:rPr>
          <w:rFonts w:ascii="Times New Roman" w:hAnsi="Times New Roman" w:cs="Times New Roman"/>
          <w:color w:val="auto"/>
        </w:rPr>
        <w:tab/>
        <w:t>- za porodično domaćinstvo sa pet i viš</w:t>
      </w:r>
      <w:r w:rsidR="00B55A05" w:rsidRPr="00E836DC">
        <w:rPr>
          <w:rFonts w:ascii="Times New Roman" w:hAnsi="Times New Roman" w:cs="Times New Roman"/>
          <w:color w:val="auto"/>
        </w:rPr>
        <w:t>e članova: poslovni objekat do 2</w:t>
      </w:r>
      <w:r w:rsidRPr="00E836DC">
        <w:rPr>
          <w:rFonts w:ascii="Times New Roman" w:hAnsi="Times New Roman" w:cs="Times New Roman"/>
          <w:color w:val="auto"/>
        </w:rPr>
        <w:t xml:space="preserve">0 </w:t>
      </w:r>
      <w:r w:rsidR="00B55A05" w:rsidRPr="00E836DC">
        <w:rPr>
          <w:rFonts w:ascii="Times New Roman" w:hAnsi="Times New Roman" w:cs="Times New Roman"/>
          <w:color w:val="auto"/>
        </w:rPr>
        <w:t xml:space="preserve">m², </w:t>
      </w:r>
      <w:r w:rsidR="00B55A05" w:rsidRPr="00E836DC">
        <w:rPr>
          <w:rFonts w:ascii="Times New Roman" w:hAnsi="Times New Roman" w:cs="Times New Roman"/>
          <w:color w:val="auto"/>
        </w:rPr>
        <w:tab/>
        <w:t>građevinsko zemljište do 130</w:t>
      </w:r>
      <w:r w:rsidRPr="00E836DC">
        <w:rPr>
          <w:rFonts w:ascii="Times New Roman" w:hAnsi="Times New Roman" w:cs="Times New Roman"/>
          <w:color w:val="auto"/>
        </w:rPr>
        <w:t>0 m², poljoprivredno zemlji</w:t>
      </w:r>
      <w:r w:rsidR="00B55A05" w:rsidRPr="00E836DC">
        <w:rPr>
          <w:rFonts w:ascii="Times New Roman" w:hAnsi="Times New Roman" w:cs="Times New Roman"/>
          <w:color w:val="auto"/>
        </w:rPr>
        <w:t xml:space="preserve">šte odnosno privredne šume </w:t>
      </w:r>
      <w:r w:rsidR="00B55A05" w:rsidRPr="00E836DC">
        <w:rPr>
          <w:rFonts w:ascii="Times New Roman" w:hAnsi="Times New Roman" w:cs="Times New Roman"/>
          <w:color w:val="auto"/>
        </w:rPr>
        <w:tab/>
        <w:t>do 14</w:t>
      </w:r>
      <w:r w:rsidRPr="00E836DC">
        <w:rPr>
          <w:rFonts w:ascii="Times New Roman" w:hAnsi="Times New Roman" w:cs="Times New Roman"/>
          <w:color w:val="auto"/>
        </w:rPr>
        <w:t>0 ari.</w:t>
      </w:r>
    </w:p>
    <w:p w:rsidR="00B55A05" w:rsidRPr="00E836DC" w:rsidRDefault="00B55A05" w:rsidP="00B22B63">
      <w:pPr>
        <w:pStyle w:val="Default"/>
        <w:spacing w:line="276" w:lineRule="auto"/>
        <w:rPr>
          <w:rFonts w:ascii="Times New Roman" w:hAnsi="Times New Roman" w:cs="Times New Roman"/>
          <w:color w:val="auto"/>
        </w:rPr>
      </w:pPr>
      <w:r w:rsidRPr="00E836DC">
        <w:rPr>
          <w:rFonts w:ascii="Times New Roman" w:hAnsi="Times New Roman" w:cs="Times New Roman"/>
          <w:color w:val="auto"/>
        </w:rPr>
        <w:tab/>
        <w:t xml:space="preserve">Pod građevinskim zemljištem u smislu ove odluke podrazumijeva se zemljište koje se nalazi u zoni zahvata Detaljnih urbanističkih planova opštine Mojkovac. </w:t>
      </w:r>
    </w:p>
    <w:p w:rsidR="00A85382" w:rsidRPr="00E836DC" w:rsidRDefault="00A85382" w:rsidP="00B22B63">
      <w:pPr>
        <w:pStyle w:val="Default"/>
        <w:spacing w:line="276" w:lineRule="auto"/>
        <w:rPr>
          <w:rFonts w:ascii="Times New Roman" w:hAnsi="Times New Roman" w:cs="Times New Roman"/>
          <w:color w:val="auto"/>
        </w:rPr>
      </w:pPr>
      <w:r w:rsidRPr="00E836DC">
        <w:rPr>
          <w:rFonts w:ascii="Times New Roman" w:hAnsi="Times New Roman" w:cs="Times New Roman"/>
          <w:color w:val="auto"/>
        </w:rPr>
        <w:tab/>
        <w:t>Imovinsko stanje dokazuje se izvodom iz katastra nepokretnosti ili druge odgovarajuće evidencije.</w:t>
      </w:r>
    </w:p>
    <w:p w:rsidR="00A85382" w:rsidRPr="00E836DC" w:rsidRDefault="00A85382" w:rsidP="00B22B63">
      <w:pPr>
        <w:pStyle w:val="Default"/>
        <w:spacing w:line="276" w:lineRule="auto"/>
        <w:rPr>
          <w:rFonts w:ascii="Times New Roman" w:hAnsi="Times New Roman" w:cs="Times New Roman"/>
          <w:color w:val="auto"/>
        </w:rPr>
      </w:pPr>
      <w:r w:rsidRPr="00E836DC">
        <w:rPr>
          <w:rFonts w:ascii="Times New Roman" w:hAnsi="Times New Roman" w:cs="Times New Roman"/>
          <w:color w:val="auto"/>
        </w:rPr>
        <w:tab/>
        <w:t xml:space="preserve"> Korisnik alternativnog smještaja i članovi njegovog porodičnog domaćinstva koji nijesu državljani Crne Gore, pored dokaza iz stava 2 ovog člana, dostavljaju i dokaz o imovinskom stanju izdat od nadležnog organa države porijekla.</w:t>
      </w:r>
    </w:p>
    <w:p w:rsidR="00A85382" w:rsidRPr="00E836DC" w:rsidRDefault="00A85382" w:rsidP="00B22B63">
      <w:pPr>
        <w:pStyle w:val="Default"/>
        <w:spacing w:line="276" w:lineRule="auto"/>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Invalidnost</w:t>
      </w:r>
    </w:p>
    <w:p w:rsidR="00DA5F3D" w:rsidRPr="006307FC" w:rsidRDefault="00DA5F3D" w:rsidP="00B22B63">
      <w:pPr>
        <w:pStyle w:val="Default"/>
        <w:spacing w:line="276" w:lineRule="auto"/>
        <w:jc w:val="center"/>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22</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Korisniku alternativnog smještaja odnosno članu njegovog porodičnog domaćinstva koji je korisnik prava na ličnu invalidninu, saglasno propisima iz socijalne i dječije zaštite, pripada 15 bodova.</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U slučaju kada više lica ispunjava uslove iz stava 1 ovog člana, ukupan broj bodova koji se dodjeljuje je 15.</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Invalidnost se dokazuje ovjerenom kopijom rješenja o ostvarivanju prava iz stava 1 ovog člana.</w:t>
      </w:r>
    </w:p>
    <w:p w:rsidR="00DA5F3D" w:rsidRPr="006307FC" w:rsidRDefault="00DA5F3D" w:rsidP="00B22B63">
      <w:pPr>
        <w:pStyle w:val="Default"/>
        <w:spacing w:line="276" w:lineRule="auto"/>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Zdravstveno stanje</w:t>
      </w:r>
    </w:p>
    <w:p w:rsidR="00DA5F3D" w:rsidRPr="006307FC" w:rsidRDefault="00DA5F3D" w:rsidP="00B22B63">
      <w:pPr>
        <w:pStyle w:val="Default"/>
        <w:spacing w:line="276" w:lineRule="auto"/>
        <w:jc w:val="center"/>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23</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Korisniku alternativnog smještaja odnosno članu njegovog porodičnog domaćinstva koji je korisnik prava na dodatak za tuđu njegu i pomoć, saglasno propisima iz socijalne i dječije zaštite, pripada 10 bodova.</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U slučaju kada više lica ispunjava uslove iz stava 1 ovog člana, ukupan broj bodova koji se dodjeljuje je 10.</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Zdravstveno stanje se dokazuje ovjerenom kopijom rješenja o ostvarivanju prava iz stava 1 ovog člana.</w:t>
      </w:r>
    </w:p>
    <w:p w:rsidR="00DA5F3D" w:rsidRPr="006307FC" w:rsidRDefault="00DA5F3D" w:rsidP="00B22B63">
      <w:pPr>
        <w:pStyle w:val="Default"/>
        <w:spacing w:line="276" w:lineRule="auto"/>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Godine starosti</w:t>
      </w:r>
    </w:p>
    <w:p w:rsidR="00DA5F3D" w:rsidRPr="006307FC" w:rsidRDefault="00DA5F3D" w:rsidP="00B22B63">
      <w:pPr>
        <w:pStyle w:val="Default"/>
        <w:spacing w:line="276" w:lineRule="auto"/>
        <w:jc w:val="center"/>
        <w:rPr>
          <w:rFonts w:ascii="Times New Roman" w:hAnsi="Times New Roman" w:cs="Times New Roman"/>
          <w:color w:val="auto"/>
        </w:rPr>
      </w:pPr>
    </w:p>
    <w:p w:rsidR="00DA5F3D"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24</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Korisniku alternativnog smještaja pripada 10 bodova, u slučaju kada je on ili član njegovog porodičnog domaćinstva stariji od 65, odnosno mlađi od 15 godina života.</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U slučaju kada više lica ispunjava uslove iz stava 1 ovog člana, ukupan broj bodova koji se dodjeljuje je 10.</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Godine starosti dokazuju se fotokopijom lične karte, pasoša ili izvodom iz matičnog registra rođenih.</w:t>
      </w:r>
    </w:p>
    <w:p w:rsidR="00DA5F3D" w:rsidRDefault="00DA5F3D" w:rsidP="00B22B63">
      <w:pPr>
        <w:pStyle w:val="Default"/>
        <w:spacing w:line="276" w:lineRule="auto"/>
        <w:rPr>
          <w:rFonts w:ascii="Times New Roman" w:hAnsi="Times New Roman" w:cs="Times New Roman"/>
          <w:color w:val="auto"/>
        </w:rPr>
      </w:pPr>
    </w:p>
    <w:p w:rsidR="00E836DC" w:rsidRPr="006307FC" w:rsidRDefault="00E836DC" w:rsidP="00B22B63">
      <w:pPr>
        <w:pStyle w:val="Default"/>
        <w:spacing w:line="276" w:lineRule="auto"/>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b/>
          <w:color w:val="auto"/>
        </w:rPr>
      </w:pPr>
      <w:r w:rsidRPr="006307FC">
        <w:rPr>
          <w:rFonts w:ascii="Times New Roman" w:hAnsi="Times New Roman" w:cs="Times New Roman"/>
          <w:b/>
          <w:color w:val="auto"/>
        </w:rPr>
        <w:t>V PRIMJENA KRITERIJUMA ZA UTVRDJIVANJE NAČINA OBEZBJEDJIVANJA ALTERNATIVNOG SMJEŠTAJA</w:t>
      </w:r>
    </w:p>
    <w:p w:rsidR="00DA5F3D" w:rsidRPr="006307FC" w:rsidRDefault="00DA5F3D" w:rsidP="00B22B63">
      <w:pPr>
        <w:pStyle w:val="Default"/>
        <w:spacing w:line="276" w:lineRule="auto"/>
        <w:rPr>
          <w:rFonts w:ascii="Times New Roman" w:hAnsi="Times New Roman" w:cs="Times New Roman"/>
          <w:color w:val="auto"/>
        </w:rPr>
      </w:pPr>
    </w:p>
    <w:p w:rsidR="00297BF8" w:rsidRDefault="00297BF8" w:rsidP="00B22B63">
      <w:pPr>
        <w:pStyle w:val="Default"/>
        <w:spacing w:line="276" w:lineRule="auto"/>
        <w:jc w:val="center"/>
        <w:rPr>
          <w:rFonts w:ascii="Times New Roman" w:hAnsi="Times New Roman" w:cs="Times New Roman"/>
          <w:b/>
          <w:bCs/>
          <w:color w:val="auto"/>
        </w:rPr>
      </w:pPr>
    </w:p>
    <w:p w:rsidR="00DA5F3D"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Obim prava</w:t>
      </w:r>
    </w:p>
    <w:p w:rsidR="00297BF8" w:rsidRPr="006307FC" w:rsidRDefault="00297BF8" w:rsidP="00B22B63">
      <w:pPr>
        <w:pStyle w:val="Default"/>
        <w:spacing w:line="276" w:lineRule="auto"/>
        <w:jc w:val="center"/>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color w:val="auto"/>
        </w:rPr>
      </w:pPr>
      <w:r w:rsidRPr="006307FC">
        <w:rPr>
          <w:rFonts w:ascii="Times New Roman" w:hAnsi="Times New Roman" w:cs="Times New Roman"/>
          <w:b/>
          <w:bCs/>
          <w:color w:val="auto"/>
        </w:rPr>
        <w:t>Član 25</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Korisniku alternativnog smještaja može se plaćati naknada za zakupninu stana, odnosno dati stan iz stambenog fonda opštine u zakup ili na korišćenje u neto površini najviše do 25m² za jednočlano porodično domaćinstvo, odnosno najviše 7m² neto</w:t>
      </w:r>
      <w:r w:rsidR="00990DB4">
        <w:rPr>
          <w:rFonts w:ascii="Times New Roman" w:hAnsi="Times New Roman" w:cs="Times New Roman"/>
          <w:color w:val="auto"/>
        </w:rPr>
        <w:t xml:space="preserve"> površine</w:t>
      </w:r>
      <w:r w:rsidRPr="006307FC">
        <w:rPr>
          <w:rFonts w:ascii="Times New Roman" w:hAnsi="Times New Roman" w:cs="Times New Roman"/>
          <w:color w:val="auto"/>
        </w:rPr>
        <w:t xml:space="preserve"> za svakog sl</w:t>
      </w:r>
      <w:r w:rsidR="00990DB4">
        <w:rPr>
          <w:rFonts w:ascii="Times New Roman" w:hAnsi="Times New Roman" w:cs="Times New Roman"/>
          <w:color w:val="auto"/>
        </w:rPr>
        <w:t>j</w:t>
      </w:r>
      <w:r w:rsidRPr="006307FC">
        <w:rPr>
          <w:rFonts w:ascii="Times New Roman" w:hAnsi="Times New Roman" w:cs="Times New Roman"/>
          <w:color w:val="auto"/>
        </w:rPr>
        <w:t>edećeg člana porodičnog domaćinstva, a najviše do 85 m² neto</w:t>
      </w:r>
      <w:r w:rsidR="00990DB4">
        <w:rPr>
          <w:rFonts w:ascii="Times New Roman" w:hAnsi="Times New Roman" w:cs="Times New Roman"/>
          <w:color w:val="auto"/>
        </w:rPr>
        <w:t xml:space="preserve"> površine</w:t>
      </w:r>
      <w:r w:rsidRPr="006307FC">
        <w:rPr>
          <w:rFonts w:ascii="Times New Roman" w:hAnsi="Times New Roman" w:cs="Times New Roman"/>
          <w:color w:val="auto"/>
        </w:rPr>
        <w:t>.</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 Sredstva za kupovinu građevinskog materijala d</w:t>
      </w:r>
      <w:r w:rsidR="006039DD">
        <w:rPr>
          <w:rFonts w:ascii="Times New Roman" w:hAnsi="Times New Roman" w:cs="Times New Roman"/>
          <w:color w:val="auto"/>
        </w:rPr>
        <w:t>aju se u maksimalnom iznosu do 3</w:t>
      </w:r>
      <w:r w:rsidRPr="006307FC">
        <w:rPr>
          <w:rFonts w:ascii="Times New Roman" w:hAnsi="Times New Roman" w:cs="Times New Roman"/>
          <w:color w:val="auto"/>
        </w:rPr>
        <w:t>.</w:t>
      </w:r>
      <w:r w:rsidR="006039DD">
        <w:rPr>
          <w:rFonts w:ascii="Times New Roman" w:hAnsi="Times New Roman" w:cs="Times New Roman"/>
          <w:color w:val="auto"/>
        </w:rPr>
        <w:t>0</w:t>
      </w:r>
      <w:r w:rsidRPr="006307FC">
        <w:rPr>
          <w:rFonts w:ascii="Times New Roman" w:hAnsi="Times New Roman" w:cs="Times New Roman"/>
          <w:color w:val="auto"/>
        </w:rPr>
        <w:t>00,00 € za jednočlano domaćinstvo, uz uve</w:t>
      </w:r>
      <w:r w:rsidR="006039DD">
        <w:rPr>
          <w:rFonts w:ascii="Times New Roman" w:hAnsi="Times New Roman" w:cs="Times New Roman"/>
          <w:color w:val="auto"/>
        </w:rPr>
        <w:t>ćanje od 1.0</w:t>
      </w:r>
      <w:r w:rsidRPr="006307FC">
        <w:rPr>
          <w:rFonts w:ascii="Times New Roman" w:hAnsi="Times New Roman" w:cs="Times New Roman"/>
          <w:color w:val="auto"/>
        </w:rPr>
        <w:t>00,00€ za svakog sl</w:t>
      </w:r>
      <w:r w:rsidR="00990DB4">
        <w:rPr>
          <w:rFonts w:ascii="Times New Roman" w:hAnsi="Times New Roman" w:cs="Times New Roman"/>
          <w:color w:val="auto"/>
        </w:rPr>
        <w:t>j</w:t>
      </w:r>
      <w:r w:rsidRPr="006307FC">
        <w:rPr>
          <w:rFonts w:ascii="Times New Roman" w:hAnsi="Times New Roman" w:cs="Times New Roman"/>
          <w:color w:val="auto"/>
        </w:rPr>
        <w:t xml:space="preserve">edećeg člana domaćinstva, pri čemu maksimalni iznos dodijeljenih sredstava ne može biti veći od </w:t>
      </w:r>
      <w:r w:rsidR="006039DD">
        <w:rPr>
          <w:rFonts w:ascii="Times New Roman" w:hAnsi="Times New Roman" w:cs="Times New Roman"/>
          <w:color w:val="auto"/>
        </w:rPr>
        <w:t>10</w:t>
      </w:r>
      <w:r w:rsidRPr="006307FC">
        <w:rPr>
          <w:rFonts w:ascii="Times New Roman" w:hAnsi="Times New Roman" w:cs="Times New Roman"/>
          <w:color w:val="auto"/>
        </w:rPr>
        <w:t>.</w:t>
      </w:r>
      <w:r w:rsidR="006039DD">
        <w:rPr>
          <w:rFonts w:ascii="Times New Roman" w:hAnsi="Times New Roman" w:cs="Times New Roman"/>
          <w:color w:val="auto"/>
        </w:rPr>
        <w:t>0</w:t>
      </w:r>
      <w:r w:rsidRPr="006307FC">
        <w:rPr>
          <w:rFonts w:ascii="Times New Roman" w:hAnsi="Times New Roman" w:cs="Times New Roman"/>
          <w:color w:val="auto"/>
        </w:rPr>
        <w:t>00,00€.</w:t>
      </w: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Bodovanje</w:t>
      </w:r>
    </w:p>
    <w:p w:rsidR="00DA5F3D" w:rsidRPr="006307FC" w:rsidRDefault="00DA5F3D" w:rsidP="00B22B63">
      <w:pPr>
        <w:pStyle w:val="Default"/>
        <w:spacing w:line="276" w:lineRule="auto"/>
        <w:jc w:val="center"/>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26</w:t>
      </w:r>
    </w:p>
    <w:p w:rsidR="00F47702"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r>
      <w:r w:rsidR="00F47702">
        <w:rPr>
          <w:rFonts w:ascii="Times New Roman" w:hAnsi="Times New Roman" w:cs="Times New Roman"/>
          <w:color w:val="auto"/>
        </w:rPr>
        <w:t>Naknada za zakup stana, u skladu sa članom 11 stav 3 ove odluke, daje se korisnicima alternativog smještaja u iznosu od:</w:t>
      </w:r>
    </w:p>
    <w:p w:rsidR="00F47702" w:rsidRPr="00F47702" w:rsidRDefault="00F47702" w:rsidP="00B22B63">
      <w:pPr>
        <w:pStyle w:val="Default"/>
        <w:numPr>
          <w:ilvl w:val="0"/>
          <w:numId w:val="2"/>
        </w:numPr>
        <w:spacing w:line="276" w:lineRule="auto"/>
        <w:rPr>
          <w:rFonts w:ascii="Times New Roman" w:hAnsi="Times New Roman" w:cs="Times New Roman"/>
          <w:color w:val="FF0000"/>
        </w:rPr>
      </w:pPr>
      <w:r>
        <w:rPr>
          <w:rFonts w:ascii="Times New Roman" w:hAnsi="Times New Roman" w:cs="Times New Roman"/>
          <w:color w:val="auto"/>
        </w:rPr>
        <w:t>50% za korisnike alternativnog smještaja koji imaju od 5 do 1</w:t>
      </w:r>
      <w:r w:rsidR="00686DBD">
        <w:rPr>
          <w:rFonts w:ascii="Times New Roman" w:hAnsi="Times New Roman" w:cs="Times New Roman"/>
          <w:color w:val="auto"/>
        </w:rPr>
        <w:t>5</w:t>
      </w:r>
      <w:r>
        <w:rPr>
          <w:rFonts w:ascii="Times New Roman" w:hAnsi="Times New Roman" w:cs="Times New Roman"/>
          <w:color w:val="auto"/>
        </w:rPr>
        <w:t xml:space="preserve"> bodova,</w:t>
      </w:r>
    </w:p>
    <w:p w:rsidR="00F47702" w:rsidRPr="00F47702" w:rsidRDefault="00F47702" w:rsidP="00B22B63">
      <w:pPr>
        <w:pStyle w:val="Default"/>
        <w:numPr>
          <w:ilvl w:val="0"/>
          <w:numId w:val="2"/>
        </w:numPr>
        <w:spacing w:line="276" w:lineRule="auto"/>
        <w:rPr>
          <w:rFonts w:ascii="Times New Roman" w:hAnsi="Times New Roman" w:cs="Times New Roman"/>
          <w:color w:val="FF0000"/>
        </w:rPr>
      </w:pPr>
      <w:r>
        <w:rPr>
          <w:rFonts w:ascii="Times New Roman" w:hAnsi="Times New Roman" w:cs="Times New Roman"/>
          <w:color w:val="auto"/>
        </w:rPr>
        <w:t>60% za korisnike alternativnog smještaja koji imaju od 1</w:t>
      </w:r>
      <w:r w:rsidR="00686DBD">
        <w:rPr>
          <w:rFonts w:ascii="Times New Roman" w:hAnsi="Times New Roman" w:cs="Times New Roman"/>
          <w:color w:val="auto"/>
        </w:rPr>
        <w:t>5</w:t>
      </w:r>
      <w:r>
        <w:rPr>
          <w:rFonts w:ascii="Times New Roman" w:hAnsi="Times New Roman" w:cs="Times New Roman"/>
          <w:color w:val="auto"/>
        </w:rPr>
        <w:t xml:space="preserve"> do </w:t>
      </w:r>
      <w:r w:rsidR="00686DBD">
        <w:rPr>
          <w:rFonts w:ascii="Times New Roman" w:hAnsi="Times New Roman" w:cs="Times New Roman"/>
          <w:color w:val="auto"/>
        </w:rPr>
        <w:t>35</w:t>
      </w:r>
      <w:r>
        <w:rPr>
          <w:rFonts w:ascii="Times New Roman" w:hAnsi="Times New Roman" w:cs="Times New Roman"/>
          <w:color w:val="auto"/>
        </w:rPr>
        <w:t xml:space="preserve"> bodova,</w:t>
      </w:r>
    </w:p>
    <w:p w:rsidR="00F47702" w:rsidRPr="00F47702" w:rsidRDefault="00F47702" w:rsidP="00B22B63">
      <w:pPr>
        <w:pStyle w:val="Default"/>
        <w:numPr>
          <w:ilvl w:val="0"/>
          <w:numId w:val="2"/>
        </w:numPr>
        <w:spacing w:line="276" w:lineRule="auto"/>
        <w:rPr>
          <w:rFonts w:ascii="Times New Roman" w:hAnsi="Times New Roman" w:cs="Times New Roman"/>
          <w:color w:val="FF0000"/>
        </w:rPr>
      </w:pPr>
      <w:r>
        <w:rPr>
          <w:rFonts w:ascii="Times New Roman" w:hAnsi="Times New Roman" w:cs="Times New Roman"/>
          <w:color w:val="auto"/>
        </w:rPr>
        <w:t>80% za korisnike alternativnog smještaja koji imaju više od 3</w:t>
      </w:r>
      <w:r w:rsidR="00686DBD">
        <w:rPr>
          <w:rFonts w:ascii="Times New Roman" w:hAnsi="Times New Roman" w:cs="Times New Roman"/>
          <w:color w:val="auto"/>
        </w:rPr>
        <w:t>5</w:t>
      </w:r>
      <w:r>
        <w:rPr>
          <w:rFonts w:ascii="Times New Roman" w:hAnsi="Times New Roman" w:cs="Times New Roman"/>
          <w:color w:val="auto"/>
        </w:rPr>
        <w:t xml:space="preserve"> bodova.</w:t>
      </w:r>
    </w:p>
    <w:p w:rsidR="00686DBD"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lastRenderedPageBreak/>
        <w:tab/>
        <w:t xml:space="preserve">Ukoliko opština ima raspoloživih stanova, korisniku </w:t>
      </w:r>
      <w:r w:rsidR="00686DBD">
        <w:rPr>
          <w:rFonts w:ascii="Times New Roman" w:hAnsi="Times New Roman" w:cs="Times New Roman"/>
          <w:color w:val="auto"/>
        </w:rPr>
        <w:t xml:space="preserve">alternativnog smještaja </w:t>
      </w:r>
      <w:r w:rsidR="00686DBD" w:rsidRPr="006307FC">
        <w:rPr>
          <w:rFonts w:ascii="Times New Roman" w:hAnsi="Times New Roman" w:cs="Times New Roman"/>
          <w:color w:val="auto"/>
        </w:rPr>
        <w:t>obezbjeđuje</w:t>
      </w:r>
      <w:r w:rsidR="00D956AE">
        <w:rPr>
          <w:rFonts w:ascii="Times New Roman" w:hAnsi="Times New Roman" w:cs="Times New Roman"/>
          <w:color w:val="auto"/>
        </w:rPr>
        <w:t xml:space="preserve"> se alternativni smještaj</w:t>
      </w:r>
      <w:r w:rsidR="00686DBD" w:rsidRPr="006307FC">
        <w:rPr>
          <w:rFonts w:ascii="Times New Roman" w:hAnsi="Times New Roman" w:cs="Times New Roman"/>
          <w:color w:val="auto"/>
        </w:rPr>
        <w:t xml:space="preserve"> dava</w:t>
      </w:r>
      <w:r w:rsidR="00686DBD">
        <w:rPr>
          <w:rFonts w:ascii="Times New Roman" w:hAnsi="Times New Roman" w:cs="Times New Roman"/>
          <w:color w:val="auto"/>
        </w:rPr>
        <w:t>njem u zakup stan</w:t>
      </w:r>
      <w:r w:rsidR="00D956AE">
        <w:rPr>
          <w:rFonts w:ascii="Times New Roman" w:hAnsi="Times New Roman" w:cs="Times New Roman"/>
          <w:color w:val="auto"/>
        </w:rPr>
        <w:t>a</w:t>
      </w:r>
      <w:r w:rsidR="00686DBD" w:rsidRPr="006307FC">
        <w:rPr>
          <w:rFonts w:ascii="Times New Roman" w:hAnsi="Times New Roman" w:cs="Times New Roman"/>
          <w:color w:val="auto"/>
        </w:rPr>
        <w:t xml:space="preserve"> iz stambenog fonda opštine, uz obavezu da opštini plaća zakupninu u iznosu</w:t>
      </w:r>
      <w:r w:rsidR="00D956AE">
        <w:rPr>
          <w:rFonts w:ascii="Times New Roman" w:hAnsi="Times New Roman" w:cs="Times New Roman"/>
          <w:color w:val="auto"/>
        </w:rPr>
        <w:t xml:space="preserve"> od:</w:t>
      </w:r>
    </w:p>
    <w:p w:rsidR="00D956AE" w:rsidRDefault="00D956AE" w:rsidP="00B22B63">
      <w:pPr>
        <w:pStyle w:val="Default"/>
        <w:numPr>
          <w:ilvl w:val="0"/>
          <w:numId w:val="2"/>
        </w:numPr>
        <w:spacing w:line="276" w:lineRule="auto"/>
        <w:rPr>
          <w:rFonts w:ascii="Times New Roman" w:hAnsi="Times New Roman" w:cs="Times New Roman"/>
          <w:color w:val="auto"/>
        </w:rPr>
      </w:pPr>
      <w:r w:rsidRPr="006307FC">
        <w:rPr>
          <w:rFonts w:ascii="Times New Roman" w:hAnsi="Times New Roman" w:cs="Times New Roman"/>
          <w:color w:val="auto"/>
        </w:rPr>
        <w:t xml:space="preserve">od </w:t>
      </w:r>
      <w:r>
        <w:rPr>
          <w:rFonts w:ascii="Times New Roman" w:hAnsi="Times New Roman" w:cs="Times New Roman"/>
          <w:color w:val="auto"/>
        </w:rPr>
        <w:t>30</w:t>
      </w:r>
      <w:r w:rsidRPr="006307FC">
        <w:rPr>
          <w:rFonts w:ascii="Times New Roman" w:hAnsi="Times New Roman" w:cs="Times New Roman"/>
          <w:color w:val="auto"/>
        </w:rPr>
        <w:t xml:space="preserve">% od tržišne cijene zakupnine koja se plaća za zakup stana u </w:t>
      </w:r>
      <w:r w:rsidRPr="00D255BF">
        <w:rPr>
          <w:rFonts w:ascii="Times New Roman" w:hAnsi="Times New Roman" w:cs="Times New Roman"/>
          <w:color w:val="auto"/>
        </w:rPr>
        <w:t xml:space="preserve">zoni u kojoj se nalazi stambeni </w:t>
      </w:r>
      <w:r>
        <w:rPr>
          <w:rFonts w:ascii="Times New Roman" w:hAnsi="Times New Roman" w:cs="Times New Roman"/>
          <w:color w:val="auto"/>
        </w:rPr>
        <w:t>prostor, za korisnike iz stave 1 alineja 1 ovog člana,</w:t>
      </w:r>
    </w:p>
    <w:p w:rsidR="00D956AE" w:rsidRDefault="00D956AE" w:rsidP="00B22B63">
      <w:pPr>
        <w:pStyle w:val="Default"/>
        <w:numPr>
          <w:ilvl w:val="0"/>
          <w:numId w:val="2"/>
        </w:numPr>
        <w:spacing w:line="276" w:lineRule="auto"/>
        <w:rPr>
          <w:rFonts w:ascii="Times New Roman" w:hAnsi="Times New Roman" w:cs="Times New Roman"/>
          <w:color w:val="auto"/>
        </w:rPr>
      </w:pPr>
      <w:r>
        <w:rPr>
          <w:rFonts w:ascii="Times New Roman" w:hAnsi="Times New Roman" w:cs="Times New Roman"/>
          <w:color w:val="auto"/>
        </w:rPr>
        <w:t xml:space="preserve">20% </w:t>
      </w:r>
      <w:r w:rsidRPr="006307FC">
        <w:rPr>
          <w:rFonts w:ascii="Times New Roman" w:hAnsi="Times New Roman" w:cs="Times New Roman"/>
          <w:color w:val="auto"/>
        </w:rPr>
        <w:t xml:space="preserve">od tržišne cijene zakupnine koja se plaća za zakup stana u </w:t>
      </w:r>
      <w:r w:rsidRPr="00D255BF">
        <w:rPr>
          <w:rFonts w:ascii="Times New Roman" w:hAnsi="Times New Roman" w:cs="Times New Roman"/>
          <w:color w:val="auto"/>
        </w:rPr>
        <w:t xml:space="preserve">zoni u kojoj se nalazi stambeni </w:t>
      </w:r>
      <w:r>
        <w:rPr>
          <w:rFonts w:ascii="Times New Roman" w:hAnsi="Times New Roman" w:cs="Times New Roman"/>
          <w:color w:val="auto"/>
        </w:rPr>
        <w:t>prostor, za korisnike iz stave 1 alineja 2 ovog člana,</w:t>
      </w:r>
    </w:p>
    <w:p w:rsidR="00D956AE" w:rsidRDefault="00D956AE" w:rsidP="00B22B63">
      <w:pPr>
        <w:pStyle w:val="Default"/>
        <w:numPr>
          <w:ilvl w:val="0"/>
          <w:numId w:val="2"/>
        </w:numPr>
        <w:spacing w:line="276" w:lineRule="auto"/>
        <w:rPr>
          <w:rFonts w:ascii="Times New Roman" w:hAnsi="Times New Roman" w:cs="Times New Roman"/>
          <w:color w:val="auto"/>
        </w:rPr>
      </w:pPr>
      <w:r>
        <w:rPr>
          <w:rFonts w:ascii="Times New Roman" w:hAnsi="Times New Roman" w:cs="Times New Roman"/>
          <w:color w:val="auto"/>
        </w:rPr>
        <w:t xml:space="preserve">10% </w:t>
      </w:r>
      <w:r w:rsidRPr="006307FC">
        <w:rPr>
          <w:rFonts w:ascii="Times New Roman" w:hAnsi="Times New Roman" w:cs="Times New Roman"/>
          <w:color w:val="auto"/>
        </w:rPr>
        <w:t xml:space="preserve">od tržišne cijene zakupnine koja se plaća za zakup stana u </w:t>
      </w:r>
      <w:r w:rsidRPr="00D255BF">
        <w:rPr>
          <w:rFonts w:ascii="Times New Roman" w:hAnsi="Times New Roman" w:cs="Times New Roman"/>
          <w:color w:val="auto"/>
        </w:rPr>
        <w:t xml:space="preserve">zoni u kojoj se nalazi stambeni </w:t>
      </w:r>
      <w:r>
        <w:rPr>
          <w:rFonts w:ascii="Times New Roman" w:hAnsi="Times New Roman" w:cs="Times New Roman"/>
          <w:color w:val="auto"/>
        </w:rPr>
        <w:t>prostor, za korisnike iz stave 1 alineja 3 ovog člana.</w:t>
      </w:r>
    </w:p>
    <w:p w:rsidR="00D956AE"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Korisniku alternativnog smještaja iz stava 1 ovog člana koji ispunjava uslove iz člana 16 ove odluke alternativni smještaj može se, uz njegov pristanak, obezbijediti davanjem </w:t>
      </w:r>
      <w:r w:rsidR="00D956AE">
        <w:rPr>
          <w:rFonts w:ascii="Times New Roman" w:hAnsi="Times New Roman" w:cs="Times New Roman"/>
          <w:color w:val="auto"/>
        </w:rPr>
        <w:t xml:space="preserve">beskamatnih </w:t>
      </w:r>
      <w:r w:rsidRPr="006307FC">
        <w:rPr>
          <w:rFonts w:ascii="Times New Roman" w:hAnsi="Times New Roman" w:cs="Times New Roman"/>
          <w:color w:val="auto"/>
        </w:rPr>
        <w:t>sredstava za k</w:t>
      </w:r>
      <w:r w:rsidR="00D956AE">
        <w:rPr>
          <w:rFonts w:ascii="Times New Roman" w:hAnsi="Times New Roman" w:cs="Times New Roman"/>
          <w:color w:val="auto"/>
        </w:rPr>
        <w:t>upovinu građevinskog materijala.</w:t>
      </w:r>
    </w:p>
    <w:p w:rsidR="007A2218" w:rsidRDefault="007A2218" w:rsidP="00B22B63">
      <w:pPr>
        <w:pStyle w:val="Default"/>
        <w:spacing w:line="276" w:lineRule="auto"/>
        <w:ind w:firstLine="720"/>
        <w:rPr>
          <w:rFonts w:ascii="Times New Roman" w:hAnsi="Times New Roman" w:cs="Times New Roman"/>
          <w:color w:val="auto"/>
        </w:rPr>
      </w:pPr>
      <w:r>
        <w:rPr>
          <w:rFonts w:ascii="Times New Roman" w:hAnsi="Times New Roman" w:cs="Times New Roman"/>
          <w:color w:val="auto"/>
        </w:rPr>
        <w:t xml:space="preserve">Beskamatna </w:t>
      </w:r>
      <w:r w:rsidR="00D956AE">
        <w:rPr>
          <w:rFonts w:ascii="Times New Roman" w:hAnsi="Times New Roman" w:cs="Times New Roman"/>
          <w:color w:val="auto"/>
        </w:rPr>
        <w:t xml:space="preserve">sredstava iz stava 3 ovog člana daju se </w:t>
      </w:r>
      <w:r>
        <w:rPr>
          <w:rFonts w:ascii="Times New Roman" w:hAnsi="Times New Roman" w:cs="Times New Roman"/>
          <w:color w:val="auto"/>
        </w:rPr>
        <w:t>korisniku alternativnog smještaja:</w:t>
      </w:r>
    </w:p>
    <w:p w:rsidR="00DA5F3D" w:rsidRDefault="007A2218" w:rsidP="00B22B63">
      <w:pPr>
        <w:pStyle w:val="Default"/>
        <w:numPr>
          <w:ilvl w:val="0"/>
          <w:numId w:val="2"/>
        </w:numPr>
        <w:spacing w:line="276" w:lineRule="auto"/>
        <w:rPr>
          <w:rFonts w:ascii="Times New Roman" w:hAnsi="Times New Roman" w:cs="Times New Roman"/>
          <w:color w:val="auto"/>
        </w:rPr>
      </w:pPr>
      <w:r>
        <w:rPr>
          <w:rFonts w:ascii="Times New Roman" w:hAnsi="Times New Roman" w:cs="Times New Roman"/>
          <w:color w:val="auto"/>
        </w:rPr>
        <w:t xml:space="preserve"> iz stava 1 alineja 1 ovog člana </w:t>
      </w:r>
      <w:r w:rsidR="00D956AE">
        <w:rPr>
          <w:rFonts w:ascii="Times New Roman" w:hAnsi="Times New Roman" w:cs="Times New Roman"/>
          <w:color w:val="auto"/>
        </w:rPr>
        <w:t xml:space="preserve">uz </w:t>
      </w:r>
      <w:r w:rsidR="00255092">
        <w:rPr>
          <w:rFonts w:ascii="Times New Roman" w:hAnsi="Times New Roman" w:cs="Times New Roman"/>
          <w:color w:val="auto"/>
        </w:rPr>
        <w:t xml:space="preserve">obavezu da </w:t>
      </w:r>
      <w:r w:rsidR="00004950">
        <w:rPr>
          <w:rFonts w:ascii="Times New Roman" w:hAnsi="Times New Roman" w:cs="Times New Roman"/>
          <w:color w:val="auto"/>
        </w:rPr>
        <w:t>6</w:t>
      </w:r>
      <w:r>
        <w:rPr>
          <w:rFonts w:ascii="Times New Roman" w:hAnsi="Times New Roman" w:cs="Times New Roman"/>
          <w:color w:val="auto"/>
        </w:rPr>
        <w:t>0% dodijeljenih</w:t>
      </w:r>
      <w:r w:rsidR="00DA5F3D" w:rsidRPr="006307FC">
        <w:rPr>
          <w:rFonts w:ascii="Times New Roman" w:hAnsi="Times New Roman" w:cs="Times New Roman"/>
          <w:color w:val="auto"/>
        </w:rPr>
        <w:t xml:space="preserve"> sr</w:t>
      </w:r>
      <w:r w:rsidR="00D255BF">
        <w:rPr>
          <w:rFonts w:ascii="Times New Roman" w:hAnsi="Times New Roman" w:cs="Times New Roman"/>
          <w:color w:val="auto"/>
        </w:rPr>
        <w:t>edst</w:t>
      </w:r>
      <w:r>
        <w:rPr>
          <w:rFonts w:ascii="Times New Roman" w:hAnsi="Times New Roman" w:cs="Times New Roman"/>
          <w:color w:val="auto"/>
        </w:rPr>
        <w:t>a</w:t>
      </w:r>
      <w:r w:rsidR="00D255BF">
        <w:rPr>
          <w:rFonts w:ascii="Times New Roman" w:hAnsi="Times New Roman" w:cs="Times New Roman"/>
          <w:color w:val="auto"/>
        </w:rPr>
        <w:t>va vrati opštini, u najviše 60</w:t>
      </w:r>
      <w:r w:rsidR="00DA5F3D" w:rsidRPr="006307FC">
        <w:rPr>
          <w:rFonts w:ascii="Times New Roman" w:hAnsi="Times New Roman" w:cs="Times New Roman"/>
          <w:color w:val="auto"/>
        </w:rPr>
        <w:t xml:space="preserve"> jednakih </w:t>
      </w:r>
      <w:r>
        <w:rPr>
          <w:rFonts w:ascii="Times New Roman" w:hAnsi="Times New Roman" w:cs="Times New Roman"/>
          <w:color w:val="auto"/>
        </w:rPr>
        <w:t>mjesečnih rata,</w:t>
      </w:r>
    </w:p>
    <w:p w:rsidR="007A2218" w:rsidRDefault="007A2218" w:rsidP="00B22B63">
      <w:pPr>
        <w:pStyle w:val="Default"/>
        <w:numPr>
          <w:ilvl w:val="0"/>
          <w:numId w:val="2"/>
        </w:numPr>
        <w:spacing w:line="276" w:lineRule="auto"/>
        <w:rPr>
          <w:rFonts w:ascii="Times New Roman" w:hAnsi="Times New Roman" w:cs="Times New Roman"/>
          <w:color w:val="auto"/>
        </w:rPr>
      </w:pPr>
      <w:r>
        <w:rPr>
          <w:rFonts w:ascii="Times New Roman" w:hAnsi="Times New Roman" w:cs="Times New Roman"/>
          <w:color w:val="auto"/>
        </w:rPr>
        <w:t xml:space="preserve">iz stava 1 alineja 2 ovog člana uz obavezu da </w:t>
      </w:r>
      <w:r w:rsidR="00004950">
        <w:rPr>
          <w:rFonts w:ascii="Times New Roman" w:hAnsi="Times New Roman" w:cs="Times New Roman"/>
          <w:color w:val="auto"/>
        </w:rPr>
        <w:t>3</w:t>
      </w:r>
      <w:r>
        <w:rPr>
          <w:rFonts w:ascii="Times New Roman" w:hAnsi="Times New Roman" w:cs="Times New Roman"/>
          <w:color w:val="auto"/>
        </w:rPr>
        <w:t>0% dodijeljenih</w:t>
      </w:r>
      <w:r w:rsidRPr="006307FC">
        <w:rPr>
          <w:rFonts w:ascii="Times New Roman" w:hAnsi="Times New Roman" w:cs="Times New Roman"/>
          <w:color w:val="auto"/>
        </w:rPr>
        <w:t xml:space="preserve"> sr</w:t>
      </w:r>
      <w:r>
        <w:rPr>
          <w:rFonts w:ascii="Times New Roman" w:hAnsi="Times New Roman" w:cs="Times New Roman"/>
          <w:color w:val="auto"/>
        </w:rPr>
        <w:t>edstava vrati opštini, u najviše 60</w:t>
      </w:r>
      <w:r w:rsidRPr="006307FC">
        <w:rPr>
          <w:rFonts w:ascii="Times New Roman" w:hAnsi="Times New Roman" w:cs="Times New Roman"/>
          <w:color w:val="auto"/>
        </w:rPr>
        <w:t xml:space="preserve"> jednakih </w:t>
      </w:r>
      <w:r>
        <w:rPr>
          <w:rFonts w:ascii="Times New Roman" w:hAnsi="Times New Roman" w:cs="Times New Roman"/>
          <w:color w:val="auto"/>
        </w:rPr>
        <w:t>mjesečnih rata</w:t>
      </w:r>
      <w:r w:rsidR="00004950">
        <w:rPr>
          <w:rFonts w:ascii="Times New Roman" w:hAnsi="Times New Roman" w:cs="Times New Roman"/>
          <w:color w:val="auto"/>
        </w:rPr>
        <w:t>,</w:t>
      </w:r>
    </w:p>
    <w:p w:rsidR="00004950" w:rsidRPr="006307FC" w:rsidRDefault="00004950" w:rsidP="00B22B63">
      <w:pPr>
        <w:pStyle w:val="Default"/>
        <w:numPr>
          <w:ilvl w:val="0"/>
          <w:numId w:val="2"/>
        </w:numPr>
        <w:spacing w:line="276" w:lineRule="auto"/>
        <w:rPr>
          <w:rFonts w:ascii="Times New Roman" w:hAnsi="Times New Roman" w:cs="Times New Roman"/>
          <w:color w:val="auto"/>
        </w:rPr>
      </w:pPr>
      <w:r>
        <w:rPr>
          <w:rFonts w:ascii="Times New Roman" w:hAnsi="Times New Roman" w:cs="Times New Roman"/>
          <w:color w:val="auto"/>
        </w:rPr>
        <w:t>iz stava 1 alineja 3 ovog člana bez obaveze vraćanja dodijeljenih sredstava.</w:t>
      </w:r>
    </w:p>
    <w:p w:rsidR="00DA5F3D" w:rsidRPr="006307FC" w:rsidRDefault="00DA5F3D" w:rsidP="00B22B63">
      <w:pPr>
        <w:pStyle w:val="Default"/>
        <w:spacing w:line="276" w:lineRule="auto"/>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2</w:t>
      </w:r>
      <w:r w:rsidR="0081132D">
        <w:rPr>
          <w:rFonts w:ascii="Times New Roman" w:hAnsi="Times New Roman" w:cs="Times New Roman"/>
          <w:b/>
          <w:bCs/>
          <w:color w:val="auto"/>
        </w:rPr>
        <w:t>7</w:t>
      </w:r>
    </w:p>
    <w:p w:rsidR="00E836DC" w:rsidRPr="0019457A" w:rsidRDefault="00DA5F3D" w:rsidP="0019457A">
      <w:pPr>
        <w:pStyle w:val="Default"/>
        <w:spacing w:line="276" w:lineRule="auto"/>
        <w:ind w:firstLine="720"/>
        <w:rPr>
          <w:rFonts w:ascii="Times New Roman" w:hAnsi="Times New Roman" w:cs="Times New Roman"/>
          <w:color w:val="auto"/>
        </w:rPr>
      </w:pPr>
      <w:r w:rsidRPr="006307FC">
        <w:rPr>
          <w:rFonts w:ascii="Times New Roman" w:hAnsi="Times New Roman" w:cs="Times New Roman"/>
          <w:color w:val="auto"/>
        </w:rPr>
        <w:t>Rješenje koje je nadležni organ donio u smislu člana 26 ove odluke, predstavlja izvršnu ispravu u izvršnom postupku.</w:t>
      </w: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VI REVIZIJA I PRESTANAK PRAVA NA ALTERNATIVNI SMJEŠTAJ</w:t>
      </w:r>
    </w:p>
    <w:p w:rsidR="00DA5F3D" w:rsidRPr="006307FC" w:rsidRDefault="00DA5F3D" w:rsidP="00B22B63">
      <w:pPr>
        <w:pStyle w:val="Default"/>
        <w:spacing w:line="276" w:lineRule="auto"/>
        <w:jc w:val="center"/>
        <w:rPr>
          <w:rFonts w:ascii="Times New Roman" w:hAnsi="Times New Roman" w:cs="Times New Roman"/>
          <w:color w:val="auto"/>
        </w:rPr>
      </w:pPr>
    </w:p>
    <w:p w:rsidR="00DA5F3D" w:rsidRPr="006307FC" w:rsidRDefault="00E836DC" w:rsidP="00B22B63">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Član 28</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 Korisniku alternativnog smještaja može se obezbjediti samo jedan od vidova alternativnog smještaja.</w:t>
      </w:r>
    </w:p>
    <w:p w:rsidR="00DA5F3D" w:rsidRPr="006307FC" w:rsidRDefault="00DA5F3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 xml:space="preserve">U slučaju da vlasnik </w:t>
      </w:r>
      <w:r w:rsidR="00004950">
        <w:rPr>
          <w:rFonts w:ascii="Times New Roman" w:hAnsi="Times New Roman" w:cs="Times New Roman"/>
          <w:color w:val="auto"/>
        </w:rPr>
        <w:t>bespravno</w:t>
      </w:r>
      <w:r w:rsidRPr="006307FC">
        <w:rPr>
          <w:rFonts w:ascii="Times New Roman" w:hAnsi="Times New Roman" w:cs="Times New Roman"/>
          <w:color w:val="auto"/>
        </w:rPr>
        <w:t>g objekta odbije utvrđeni vid alternativnog smještaja, smatraće se da mu je alternativni smještaj obezbijeđen.</w:t>
      </w:r>
    </w:p>
    <w:p w:rsidR="00DA5F3D" w:rsidRPr="006307FC" w:rsidRDefault="00DA5F3D" w:rsidP="00B22B63">
      <w:pPr>
        <w:pStyle w:val="Default"/>
        <w:spacing w:line="276" w:lineRule="auto"/>
        <w:rPr>
          <w:rFonts w:ascii="Times New Roman" w:hAnsi="Times New Roman" w:cs="Times New Roman"/>
          <w:color w:val="auto"/>
        </w:rPr>
      </w:pPr>
    </w:p>
    <w:p w:rsidR="00DA5F3D" w:rsidRPr="006307FC" w:rsidRDefault="00DA5F3D"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Revizija</w:t>
      </w:r>
    </w:p>
    <w:p w:rsidR="00DA5F3D" w:rsidRPr="006307FC" w:rsidRDefault="00DA5F3D" w:rsidP="00B22B63">
      <w:pPr>
        <w:pStyle w:val="Default"/>
        <w:spacing w:line="276" w:lineRule="auto"/>
        <w:jc w:val="center"/>
        <w:rPr>
          <w:rFonts w:ascii="Times New Roman" w:hAnsi="Times New Roman" w:cs="Times New Roman"/>
          <w:color w:val="auto"/>
        </w:rPr>
      </w:pPr>
    </w:p>
    <w:p w:rsidR="00DA5F3D" w:rsidRPr="006307FC" w:rsidRDefault="007A1166" w:rsidP="00B22B63">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Član 29</w:t>
      </w:r>
    </w:p>
    <w:p w:rsidR="00DA5F3D" w:rsidRPr="006307FC" w:rsidRDefault="008739A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r>
      <w:r w:rsidR="00DA5F3D" w:rsidRPr="006307FC">
        <w:rPr>
          <w:rFonts w:ascii="Times New Roman" w:hAnsi="Times New Roman" w:cs="Times New Roman"/>
          <w:color w:val="auto"/>
        </w:rPr>
        <w:t>Nadležni organ je dužan da vrši reviziju alternativnog smještaja.</w:t>
      </w:r>
    </w:p>
    <w:p w:rsidR="00DA5F3D" w:rsidRPr="006307FC" w:rsidRDefault="008739A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r>
      <w:r w:rsidR="00DA5F3D" w:rsidRPr="006307FC">
        <w:rPr>
          <w:rFonts w:ascii="Times New Roman" w:hAnsi="Times New Roman" w:cs="Times New Roman"/>
          <w:color w:val="auto"/>
        </w:rPr>
        <w:t>Revizija alternativnog smještaja je stalni zadatak koji se vrši kroz provjeru priložene dokumentacije izdate od nadležnih opštinskih organa i organa uprave, kao i direktne provjere na terenu.</w:t>
      </w:r>
    </w:p>
    <w:p w:rsidR="00DA5F3D" w:rsidRPr="006307FC" w:rsidRDefault="008739A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r>
      <w:r w:rsidR="00DA5F3D" w:rsidRPr="006307FC">
        <w:rPr>
          <w:rFonts w:ascii="Times New Roman" w:hAnsi="Times New Roman" w:cs="Times New Roman"/>
          <w:color w:val="auto"/>
        </w:rPr>
        <w:t>Revizija se vrši na osnovu dobijenih podataka od:</w:t>
      </w:r>
    </w:p>
    <w:p w:rsidR="00DA5F3D" w:rsidRPr="006307FC" w:rsidRDefault="008739A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r>
      <w:r w:rsidR="00DA5F3D" w:rsidRPr="006307FC">
        <w:rPr>
          <w:rFonts w:ascii="Times New Roman" w:hAnsi="Times New Roman" w:cs="Times New Roman"/>
          <w:color w:val="auto"/>
        </w:rPr>
        <w:t>- organa lokalne uprave nadležnog za poslove socijalne i dječije zaštite;</w:t>
      </w:r>
    </w:p>
    <w:p w:rsidR="00DA5F3D" w:rsidRPr="006307FC" w:rsidRDefault="008739A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r>
      <w:r w:rsidR="00DA5F3D" w:rsidRPr="006307FC">
        <w:rPr>
          <w:rFonts w:ascii="Times New Roman" w:hAnsi="Times New Roman" w:cs="Times New Roman"/>
          <w:color w:val="auto"/>
        </w:rPr>
        <w:t>- organa uprave nadležnog za poslove državnog premjera i katastra;</w:t>
      </w:r>
    </w:p>
    <w:p w:rsidR="00DA5F3D" w:rsidRPr="006307FC" w:rsidRDefault="008739A2" w:rsidP="00B22B63">
      <w:pPr>
        <w:pStyle w:val="Default"/>
        <w:spacing w:after="10" w:line="276" w:lineRule="auto"/>
        <w:rPr>
          <w:rFonts w:ascii="Times New Roman" w:hAnsi="Times New Roman" w:cs="Times New Roman"/>
          <w:color w:val="auto"/>
        </w:rPr>
      </w:pPr>
      <w:r w:rsidRPr="006307FC">
        <w:rPr>
          <w:rFonts w:ascii="Times New Roman" w:hAnsi="Times New Roman" w:cs="Times New Roman"/>
          <w:color w:val="auto"/>
        </w:rPr>
        <w:tab/>
      </w:r>
      <w:r w:rsidR="00DA5F3D" w:rsidRPr="006307FC">
        <w:rPr>
          <w:rFonts w:ascii="Times New Roman" w:hAnsi="Times New Roman" w:cs="Times New Roman"/>
          <w:color w:val="auto"/>
        </w:rPr>
        <w:t xml:space="preserve">- organa lokalne uprave nadležnog za utvrđivanje, naplatu i kontrolu lokalnih javnih </w:t>
      </w:r>
      <w:r w:rsidRPr="006307FC">
        <w:rPr>
          <w:rFonts w:ascii="Times New Roman" w:hAnsi="Times New Roman" w:cs="Times New Roman"/>
          <w:color w:val="auto"/>
        </w:rPr>
        <w:tab/>
      </w:r>
      <w:r w:rsidR="00DA5F3D" w:rsidRPr="006307FC">
        <w:rPr>
          <w:rFonts w:ascii="Times New Roman" w:hAnsi="Times New Roman" w:cs="Times New Roman"/>
          <w:color w:val="auto"/>
        </w:rPr>
        <w:t>prihoda;</w:t>
      </w:r>
    </w:p>
    <w:p w:rsidR="00DA5F3D" w:rsidRPr="006307FC" w:rsidRDefault="008739A2"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r>
      <w:r w:rsidR="00DA5F3D" w:rsidRPr="006307FC">
        <w:rPr>
          <w:rFonts w:ascii="Times New Roman" w:hAnsi="Times New Roman" w:cs="Times New Roman"/>
          <w:color w:val="auto"/>
        </w:rPr>
        <w:t>- korisnika alternativnog smještaja.</w:t>
      </w:r>
    </w:p>
    <w:p w:rsidR="00DA5F3D" w:rsidRPr="006307FC" w:rsidRDefault="008739A2" w:rsidP="00B22B63">
      <w:pPr>
        <w:rPr>
          <w:rFonts w:ascii="Times New Roman" w:hAnsi="Times New Roman" w:cs="Times New Roman"/>
          <w:sz w:val="24"/>
          <w:szCs w:val="24"/>
        </w:rPr>
      </w:pPr>
      <w:r w:rsidRPr="006307FC">
        <w:rPr>
          <w:rFonts w:ascii="Times New Roman" w:hAnsi="Times New Roman" w:cs="Times New Roman"/>
          <w:sz w:val="24"/>
          <w:szCs w:val="24"/>
        </w:rPr>
        <w:tab/>
      </w:r>
      <w:r w:rsidR="00DA5F3D" w:rsidRPr="006307FC">
        <w:rPr>
          <w:rFonts w:ascii="Times New Roman" w:hAnsi="Times New Roman" w:cs="Times New Roman"/>
          <w:sz w:val="24"/>
          <w:szCs w:val="24"/>
        </w:rPr>
        <w:t xml:space="preserve">Revizija se obavezno vrši najmanje jednom u </w:t>
      </w:r>
      <w:r w:rsidR="00E836DC">
        <w:rPr>
          <w:rFonts w:ascii="Times New Roman" w:hAnsi="Times New Roman" w:cs="Times New Roman"/>
          <w:sz w:val="24"/>
          <w:szCs w:val="24"/>
        </w:rPr>
        <w:t>godini dana</w:t>
      </w:r>
      <w:r w:rsidRPr="006307FC">
        <w:rPr>
          <w:rFonts w:ascii="Times New Roman" w:hAnsi="Times New Roman" w:cs="Times New Roman"/>
          <w:sz w:val="24"/>
          <w:szCs w:val="24"/>
        </w:rPr>
        <w:t>.</w:t>
      </w:r>
    </w:p>
    <w:p w:rsidR="00585EDD" w:rsidRPr="006307FC" w:rsidRDefault="007A1166" w:rsidP="00B22B63">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lastRenderedPageBreak/>
        <w:t>Član 30</w:t>
      </w:r>
    </w:p>
    <w:p w:rsidR="00585EDD" w:rsidRPr="006307FC" w:rsidRDefault="00585EDD" w:rsidP="00B22B63">
      <w:pPr>
        <w:pStyle w:val="Default"/>
        <w:spacing w:line="276" w:lineRule="auto"/>
        <w:rPr>
          <w:rFonts w:ascii="Times New Roman" w:hAnsi="Times New Roman" w:cs="Times New Roman"/>
          <w:color w:val="auto"/>
        </w:rPr>
      </w:pPr>
      <w:r w:rsidRPr="006307FC">
        <w:rPr>
          <w:rFonts w:ascii="Times New Roman" w:hAnsi="Times New Roman" w:cs="Times New Roman"/>
          <w:color w:val="auto"/>
        </w:rPr>
        <w:tab/>
        <w:t>Nadležni organ po službenoj dužnosti vodi računa o svakom rješenju kojim je utvrđeno pravo na alternativni smještaj davanjem naknade za zakupninu stana odnosno davanjem u zakup ili korišćenje stana iz stambenog fonda opštine, i ispituje da li je došlo do promijenjenih okolnosti kod korisnika alternativnog smještaja koje bi uticale na promjenu obima prava odnosno prestanak prava na alternativni smještaj.</w:t>
      </w:r>
    </w:p>
    <w:p w:rsidR="008739A2" w:rsidRPr="006307FC" w:rsidRDefault="00585EDD" w:rsidP="00B22B63">
      <w:pPr>
        <w:rPr>
          <w:rFonts w:ascii="Times New Roman" w:hAnsi="Times New Roman" w:cs="Times New Roman"/>
          <w:sz w:val="24"/>
          <w:szCs w:val="24"/>
        </w:rPr>
      </w:pPr>
      <w:r w:rsidRPr="006307FC">
        <w:rPr>
          <w:rFonts w:ascii="Times New Roman" w:hAnsi="Times New Roman" w:cs="Times New Roman"/>
          <w:sz w:val="24"/>
          <w:szCs w:val="24"/>
        </w:rPr>
        <w:tab/>
        <w:t>Nadležni organ je dužan da izvrši ponovno bodovanje i donese rješenje o promjeni obim</w:t>
      </w:r>
      <w:r w:rsidR="00CA10FC">
        <w:rPr>
          <w:rFonts w:ascii="Times New Roman" w:hAnsi="Times New Roman" w:cs="Times New Roman"/>
          <w:sz w:val="24"/>
          <w:szCs w:val="24"/>
        </w:rPr>
        <w:t>a</w:t>
      </w:r>
      <w:r w:rsidRPr="006307FC">
        <w:rPr>
          <w:rFonts w:ascii="Times New Roman" w:hAnsi="Times New Roman" w:cs="Times New Roman"/>
          <w:sz w:val="24"/>
          <w:szCs w:val="24"/>
        </w:rPr>
        <w:t xml:space="preserve"> prava odnosno donese rješenje o prestanku prava korisniku alternativnog smještaja, najkasnije u roku od 15 dana od dana saznanja da korisnik</w:t>
      </w:r>
      <w:r w:rsidR="007A1166">
        <w:rPr>
          <w:rFonts w:ascii="Times New Roman" w:hAnsi="Times New Roman" w:cs="Times New Roman"/>
          <w:sz w:val="24"/>
          <w:szCs w:val="24"/>
        </w:rPr>
        <w:t xml:space="preserve"> </w:t>
      </w:r>
      <w:r w:rsidRPr="006307FC">
        <w:rPr>
          <w:rFonts w:ascii="Times New Roman" w:hAnsi="Times New Roman" w:cs="Times New Roman"/>
          <w:sz w:val="24"/>
          <w:szCs w:val="24"/>
        </w:rPr>
        <w:t>alternativnog smještaja ne ispunjava uslove na osnovu kojih je stekao pravo na alternativni smještaj, odnosno odbio utvrđeni vid alternativnog smještaja.</w:t>
      </w:r>
    </w:p>
    <w:p w:rsidR="000E4B17" w:rsidRPr="0019457A" w:rsidRDefault="00585EDD" w:rsidP="0019457A">
      <w:pPr>
        <w:rPr>
          <w:rFonts w:ascii="Times New Roman" w:hAnsi="Times New Roman" w:cs="Times New Roman"/>
          <w:sz w:val="24"/>
          <w:szCs w:val="24"/>
        </w:rPr>
      </w:pPr>
      <w:r w:rsidRPr="006307FC">
        <w:rPr>
          <w:rFonts w:ascii="Times New Roman" w:hAnsi="Times New Roman" w:cs="Times New Roman"/>
          <w:sz w:val="24"/>
          <w:szCs w:val="24"/>
        </w:rPr>
        <w:tab/>
        <w:t xml:space="preserve">U slučaju prestanka prava na zakup odnosno korišćenje stambene jedinice iz stambenog fonda opštine, postupak iseljenja sprovodi </w:t>
      </w:r>
      <w:r w:rsidR="00577700">
        <w:rPr>
          <w:rFonts w:ascii="Times New Roman" w:hAnsi="Times New Roman" w:cs="Times New Roman"/>
          <w:sz w:val="24"/>
          <w:szCs w:val="24"/>
        </w:rPr>
        <w:t>nadležni organ lokalne uprave.</w:t>
      </w:r>
    </w:p>
    <w:p w:rsidR="00977604" w:rsidRPr="006307FC" w:rsidRDefault="00977604" w:rsidP="00B22B63">
      <w:pPr>
        <w:pStyle w:val="Default"/>
        <w:spacing w:line="276" w:lineRule="auto"/>
        <w:jc w:val="center"/>
        <w:rPr>
          <w:rFonts w:ascii="Times New Roman" w:hAnsi="Times New Roman" w:cs="Times New Roman"/>
          <w:color w:val="auto"/>
        </w:rPr>
      </w:pPr>
      <w:r w:rsidRPr="006307FC">
        <w:rPr>
          <w:rFonts w:ascii="Times New Roman" w:hAnsi="Times New Roman" w:cs="Times New Roman"/>
          <w:b/>
          <w:bCs/>
          <w:color w:val="auto"/>
        </w:rPr>
        <w:t>VII NADZOR</w:t>
      </w:r>
    </w:p>
    <w:p w:rsidR="00977604" w:rsidRPr="006307FC" w:rsidRDefault="00977604" w:rsidP="00B22B63">
      <w:pPr>
        <w:pStyle w:val="Default"/>
        <w:spacing w:line="276" w:lineRule="auto"/>
        <w:jc w:val="center"/>
        <w:rPr>
          <w:rFonts w:ascii="Times New Roman" w:hAnsi="Times New Roman" w:cs="Times New Roman"/>
          <w:color w:val="auto"/>
        </w:rPr>
      </w:pPr>
    </w:p>
    <w:p w:rsidR="00977604" w:rsidRPr="006307FC" w:rsidRDefault="00E07036" w:rsidP="00B22B63">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Član 31</w:t>
      </w:r>
    </w:p>
    <w:p w:rsidR="00977604" w:rsidRPr="006307FC" w:rsidRDefault="00977604" w:rsidP="00B22B63">
      <w:pPr>
        <w:pStyle w:val="Default"/>
        <w:spacing w:line="276" w:lineRule="auto"/>
        <w:jc w:val="center"/>
        <w:rPr>
          <w:rFonts w:ascii="Times New Roman" w:hAnsi="Times New Roman" w:cs="Times New Roman"/>
          <w:color w:val="auto"/>
        </w:rPr>
      </w:pPr>
      <w:r w:rsidRPr="006307FC">
        <w:rPr>
          <w:rFonts w:ascii="Times New Roman" w:hAnsi="Times New Roman" w:cs="Times New Roman"/>
          <w:color w:val="auto"/>
        </w:rPr>
        <w:t>Nadzor nad sprovođenjem ove odluke vrši nadležni organ.</w:t>
      </w:r>
    </w:p>
    <w:p w:rsidR="00977604" w:rsidRPr="006307FC" w:rsidRDefault="00977604" w:rsidP="00B22B63">
      <w:pPr>
        <w:pStyle w:val="Default"/>
        <w:spacing w:line="276" w:lineRule="auto"/>
        <w:jc w:val="center"/>
        <w:rPr>
          <w:rFonts w:ascii="Times New Roman" w:hAnsi="Times New Roman" w:cs="Times New Roman"/>
          <w:color w:val="auto"/>
        </w:rPr>
      </w:pPr>
    </w:p>
    <w:p w:rsidR="00977604" w:rsidRPr="006307FC" w:rsidRDefault="00977604"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Komisija za kontrolu alternativnog smještaja</w:t>
      </w:r>
    </w:p>
    <w:p w:rsidR="00977604" w:rsidRPr="006307FC" w:rsidRDefault="00977604" w:rsidP="00B22B63">
      <w:pPr>
        <w:pStyle w:val="Default"/>
        <w:spacing w:line="276" w:lineRule="auto"/>
        <w:jc w:val="center"/>
        <w:rPr>
          <w:rFonts w:ascii="Times New Roman" w:hAnsi="Times New Roman" w:cs="Times New Roman"/>
          <w:color w:val="auto"/>
        </w:rPr>
      </w:pPr>
    </w:p>
    <w:p w:rsidR="00977604" w:rsidRPr="006307FC" w:rsidRDefault="00977604"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Član 3</w:t>
      </w:r>
      <w:r w:rsidR="00577700">
        <w:rPr>
          <w:rFonts w:ascii="Times New Roman" w:hAnsi="Times New Roman" w:cs="Times New Roman"/>
          <w:b/>
          <w:bCs/>
          <w:color w:val="auto"/>
        </w:rPr>
        <w:t>2</w:t>
      </w:r>
    </w:p>
    <w:p w:rsidR="00977604" w:rsidRPr="006307FC" w:rsidRDefault="00977604" w:rsidP="00B22B63">
      <w:pPr>
        <w:pStyle w:val="Default"/>
        <w:spacing w:line="276" w:lineRule="auto"/>
        <w:ind w:firstLine="720"/>
        <w:rPr>
          <w:rFonts w:ascii="Times New Roman" w:hAnsi="Times New Roman" w:cs="Times New Roman"/>
          <w:color w:val="auto"/>
        </w:rPr>
      </w:pPr>
      <w:r w:rsidRPr="006307FC">
        <w:rPr>
          <w:rFonts w:ascii="Times New Roman" w:hAnsi="Times New Roman" w:cs="Times New Roman"/>
          <w:color w:val="auto"/>
        </w:rPr>
        <w:t>Predsjednik opštine po potrebi može imenovati povremene ili stalne komisije za kontrolu korišćenja alternativnog smještaja.</w:t>
      </w:r>
    </w:p>
    <w:p w:rsidR="00977604" w:rsidRPr="006307FC" w:rsidRDefault="00977604" w:rsidP="00B22B63">
      <w:pPr>
        <w:pStyle w:val="Default"/>
        <w:spacing w:line="276" w:lineRule="auto"/>
        <w:jc w:val="center"/>
        <w:rPr>
          <w:rFonts w:ascii="Times New Roman" w:hAnsi="Times New Roman" w:cs="Times New Roman"/>
          <w:color w:val="auto"/>
        </w:rPr>
      </w:pPr>
    </w:p>
    <w:p w:rsidR="00977604" w:rsidRPr="006307FC" w:rsidRDefault="00977604" w:rsidP="00B22B63">
      <w:pPr>
        <w:pStyle w:val="Default"/>
        <w:spacing w:line="276" w:lineRule="auto"/>
        <w:jc w:val="center"/>
        <w:rPr>
          <w:rFonts w:ascii="Times New Roman" w:hAnsi="Times New Roman" w:cs="Times New Roman"/>
          <w:b/>
          <w:bCs/>
          <w:color w:val="auto"/>
        </w:rPr>
      </w:pPr>
      <w:r w:rsidRPr="006307FC">
        <w:rPr>
          <w:rFonts w:ascii="Times New Roman" w:hAnsi="Times New Roman" w:cs="Times New Roman"/>
          <w:b/>
          <w:bCs/>
          <w:color w:val="auto"/>
        </w:rPr>
        <w:t>VIII ZAVRŠNA ODREDBA</w:t>
      </w:r>
    </w:p>
    <w:p w:rsidR="00977604" w:rsidRPr="006307FC" w:rsidRDefault="00977604" w:rsidP="00B22B63">
      <w:pPr>
        <w:pStyle w:val="Default"/>
        <w:spacing w:line="276" w:lineRule="auto"/>
        <w:jc w:val="center"/>
        <w:rPr>
          <w:rFonts w:ascii="Times New Roman" w:hAnsi="Times New Roman" w:cs="Times New Roman"/>
          <w:color w:val="auto"/>
        </w:rPr>
      </w:pPr>
    </w:p>
    <w:p w:rsidR="00977604" w:rsidRPr="006307FC" w:rsidRDefault="00977604" w:rsidP="00B22B63">
      <w:pPr>
        <w:pStyle w:val="Default"/>
        <w:spacing w:line="276" w:lineRule="auto"/>
        <w:jc w:val="center"/>
        <w:rPr>
          <w:rFonts w:ascii="Times New Roman" w:hAnsi="Times New Roman" w:cs="Times New Roman"/>
          <w:color w:val="auto"/>
        </w:rPr>
      </w:pPr>
      <w:r w:rsidRPr="006307FC">
        <w:rPr>
          <w:rFonts w:ascii="Times New Roman" w:hAnsi="Times New Roman" w:cs="Times New Roman"/>
          <w:b/>
          <w:bCs/>
          <w:color w:val="auto"/>
        </w:rPr>
        <w:t>Član 3</w:t>
      </w:r>
      <w:r w:rsidR="00577700">
        <w:rPr>
          <w:rFonts w:ascii="Times New Roman" w:hAnsi="Times New Roman" w:cs="Times New Roman"/>
          <w:b/>
          <w:bCs/>
          <w:color w:val="auto"/>
        </w:rPr>
        <w:t>3</w:t>
      </w:r>
    </w:p>
    <w:p w:rsidR="00B22B63" w:rsidRDefault="00364DC6" w:rsidP="0019457A">
      <w:pPr>
        <w:spacing w:after="0"/>
        <w:ind w:firstLine="720"/>
        <w:jc w:val="both"/>
        <w:rPr>
          <w:rFonts w:ascii="Times New Roman" w:hAnsi="Times New Roman"/>
          <w:sz w:val="24"/>
          <w:szCs w:val="24"/>
          <w:lang w:val="sr-Latn-CS"/>
        </w:rPr>
      </w:pPr>
      <w:r w:rsidRPr="00915CD8">
        <w:rPr>
          <w:rFonts w:ascii="Times New Roman" w:hAnsi="Times New Roman"/>
          <w:sz w:val="24"/>
          <w:szCs w:val="24"/>
          <w:lang w:val="sr-Latn-CS"/>
        </w:rPr>
        <w:t xml:space="preserve">Ova odluka stupa na snagu osmog dana od dana objavljivanja </w:t>
      </w:r>
      <w:r w:rsidR="005F54E3">
        <w:rPr>
          <w:rFonts w:ascii="Times New Roman" w:hAnsi="Times New Roman"/>
          <w:sz w:val="24"/>
          <w:szCs w:val="24"/>
          <w:lang w:val="sr-Latn-CS"/>
        </w:rPr>
        <w:t>u „Službenom listu Crne Gore – O</w:t>
      </w:r>
      <w:r w:rsidRPr="00915CD8">
        <w:rPr>
          <w:rFonts w:ascii="Times New Roman" w:hAnsi="Times New Roman"/>
          <w:sz w:val="24"/>
          <w:szCs w:val="24"/>
          <w:lang w:val="sr-Latn-CS"/>
        </w:rPr>
        <w:t>pštinski propisi“.</w:t>
      </w:r>
    </w:p>
    <w:p w:rsidR="00087620" w:rsidRDefault="00087620" w:rsidP="0019457A">
      <w:pPr>
        <w:spacing w:after="0"/>
        <w:ind w:firstLine="720"/>
        <w:jc w:val="both"/>
        <w:rPr>
          <w:rFonts w:ascii="Times New Roman" w:hAnsi="Times New Roman"/>
          <w:sz w:val="24"/>
          <w:szCs w:val="24"/>
          <w:lang w:val="sr-Latn-CS"/>
        </w:rPr>
      </w:pPr>
    </w:p>
    <w:p w:rsidR="00364DC6" w:rsidRPr="008F599F" w:rsidRDefault="00364DC6" w:rsidP="00B22B63">
      <w:pPr>
        <w:ind w:left="360" w:right="5069"/>
        <w:jc w:val="both"/>
        <w:rPr>
          <w:rFonts w:ascii="Times New Roman" w:hAnsi="Times New Roman"/>
          <w:sz w:val="24"/>
          <w:szCs w:val="24"/>
          <w:lang w:val="sr-Latn-CS"/>
        </w:rPr>
      </w:pPr>
      <w:r w:rsidRPr="008F599F">
        <w:rPr>
          <w:rFonts w:ascii="Times New Roman" w:hAnsi="Times New Roman"/>
          <w:sz w:val="24"/>
          <w:szCs w:val="24"/>
          <w:lang w:val="sr-Latn-CS"/>
        </w:rPr>
        <w:t>Broj:</w:t>
      </w:r>
      <w:r w:rsidR="00DA08E6" w:rsidRPr="00DA08E6">
        <w:t xml:space="preserve"> </w:t>
      </w:r>
      <w:r w:rsidR="00DA08E6">
        <w:t>05-</w:t>
      </w:r>
      <w:r w:rsidR="00DA08E6">
        <w:rPr>
          <w:rFonts w:ascii="Times New Roman" w:hAnsi="Times New Roman"/>
          <w:sz w:val="24"/>
          <w:szCs w:val="24"/>
          <w:lang w:val="sr-Latn-CS"/>
        </w:rPr>
        <w:t>040/20-102</w:t>
      </w:r>
    </w:p>
    <w:p w:rsidR="00364DC6" w:rsidRDefault="00364DC6" w:rsidP="00B039AF">
      <w:pPr>
        <w:ind w:left="360" w:right="5069"/>
        <w:rPr>
          <w:rFonts w:ascii="Times New Roman" w:hAnsi="Times New Roman"/>
          <w:b/>
          <w:sz w:val="24"/>
          <w:szCs w:val="24"/>
          <w:lang w:val="sr-Latn-CS"/>
        </w:rPr>
      </w:pPr>
      <w:r w:rsidRPr="008F599F">
        <w:rPr>
          <w:rFonts w:ascii="Times New Roman" w:hAnsi="Times New Roman"/>
          <w:sz w:val="24"/>
          <w:szCs w:val="24"/>
          <w:lang w:val="sr-Latn-CS"/>
        </w:rPr>
        <w:t xml:space="preserve">Mojkovac, </w:t>
      </w:r>
      <w:r w:rsidR="00DA08E6">
        <w:rPr>
          <w:rFonts w:ascii="Times New Roman" w:hAnsi="Times New Roman"/>
          <w:sz w:val="24"/>
          <w:szCs w:val="24"/>
          <w:lang w:val="sr-Latn-CS"/>
        </w:rPr>
        <w:t>3. novembar 2020</w:t>
      </w:r>
      <w:r>
        <w:rPr>
          <w:rFonts w:ascii="Times New Roman" w:hAnsi="Times New Roman"/>
          <w:sz w:val="24"/>
          <w:szCs w:val="24"/>
          <w:lang w:val="sr-Latn-CS"/>
        </w:rPr>
        <w:t xml:space="preserve"> </w:t>
      </w:r>
      <w:r w:rsidR="00B039AF">
        <w:rPr>
          <w:rFonts w:ascii="Times New Roman" w:hAnsi="Times New Roman"/>
          <w:sz w:val="24"/>
          <w:szCs w:val="24"/>
          <w:lang w:val="sr-Latn-CS"/>
        </w:rPr>
        <w:t xml:space="preserve">. godine.      </w:t>
      </w:r>
    </w:p>
    <w:p w:rsidR="00B039AF" w:rsidRPr="00B039AF" w:rsidRDefault="00B039AF" w:rsidP="00B039AF">
      <w:pPr>
        <w:ind w:left="360" w:right="310"/>
        <w:rPr>
          <w:rFonts w:ascii="Times New Roman" w:hAnsi="Times New Roman"/>
          <w:b/>
          <w:sz w:val="24"/>
          <w:szCs w:val="24"/>
          <w:lang w:val="sr-Latn-CS"/>
        </w:rPr>
      </w:pPr>
      <w:r>
        <w:rPr>
          <w:rFonts w:ascii="Times New Roman" w:hAnsi="Times New Roman"/>
          <w:b/>
          <w:sz w:val="24"/>
          <w:szCs w:val="24"/>
          <w:lang w:val="sr-Latn-CS"/>
        </w:rPr>
        <w:t xml:space="preserve">                                     SKUPŠTINA OPŠTINE MOJKOVAC</w:t>
      </w:r>
    </w:p>
    <w:p w:rsidR="00364DC6" w:rsidRPr="008F599F" w:rsidRDefault="00B039AF" w:rsidP="0019457A">
      <w:pPr>
        <w:spacing w:after="0" w:line="240" w:lineRule="auto"/>
        <w:ind w:left="4248"/>
        <w:jc w:val="center"/>
        <w:rPr>
          <w:rFonts w:ascii="Times New Roman" w:hAnsi="Times New Roman"/>
          <w:b/>
          <w:sz w:val="24"/>
          <w:szCs w:val="24"/>
          <w:lang w:val="sr-Latn-CS"/>
        </w:rPr>
      </w:pPr>
      <w:r>
        <w:rPr>
          <w:rFonts w:ascii="Times New Roman" w:hAnsi="Times New Roman"/>
          <w:b/>
          <w:sz w:val="24"/>
          <w:szCs w:val="24"/>
          <w:lang w:val="sr-Latn-CS"/>
        </w:rPr>
        <w:t xml:space="preserve">                                    </w:t>
      </w:r>
      <w:r w:rsidR="00364DC6" w:rsidRPr="008F599F">
        <w:rPr>
          <w:rFonts w:ascii="Times New Roman" w:hAnsi="Times New Roman"/>
          <w:b/>
          <w:sz w:val="24"/>
          <w:szCs w:val="24"/>
          <w:lang w:val="sr-Latn-CS"/>
        </w:rPr>
        <w:t>P</w:t>
      </w:r>
      <w:r w:rsidR="00142B06" w:rsidRPr="008F599F">
        <w:rPr>
          <w:rFonts w:ascii="Times New Roman" w:hAnsi="Times New Roman"/>
          <w:b/>
          <w:sz w:val="24"/>
          <w:szCs w:val="24"/>
          <w:lang w:val="sr-Latn-CS"/>
        </w:rPr>
        <w:t>redsjednik</w:t>
      </w:r>
      <w:r w:rsidR="00364DC6" w:rsidRPr="008F599F">
        <w:rPr>
          <w:rFonts w:ascii="Times New Roman" w:hAnsi="Times New Roman"/>
          <w:b/>
          <w:sz w:val="24"/>
          <w:szCs w:val="24"/>
          <w:lang w:val="sr-Latn-CS"/>
        </w:rPr>
        <w:t xml:space="preserve"> </w:t>
      </w:r>
    </w:p>
    <w:p w:rsidR="00977604" w:rsidRPr="005F54E3" w:rsidRDefault="00B039AF" w:rsidP="0019457A">
      <w:pPr>
        <w:spacing w:after="0" w:line="240" w:lineRule="auto"/>
        <w:ind w:left="4248"/>
        <w:jc w:val="center"/>
        <w:rPr>
          <w:rFonts w:ascii="Times New Roman" w:hAnsi="Times New Roman" w:cs="Times New Roman"/>
        </w:rPr>
      </w:pPr>
      <w:r>
        <w:rPr>
          <w:rFonts w:ascii="Times New Roman" w:hAnsi="Times New Roman"/>
          <w:b/>
          <w:sz w:val="24"/>
          <w:szCs w:val="24"/>
          <w:lang w:val="sr-Latn-CS"/>
        </w:rPr>
        <w:t xml:space="preserve">                                  </w:t>
      </w:r>
      <w:r w:rsidR="00364DC6" w:rsidRPr="005F54E3">
        <w:rPr>
          <w:rFonts w:ascii="Times New Roman" w:hAnsi="Times New Roman"/>
          <w:sz w:val="24"/>
          <w:szCs w:val="24"/>
          <w:lang w:val="sr-Latn-CS"/>
        </w:rPr>
        <w:t>Dragomir Mrdak</w:t>
      </w:r>
    </w:p>
    <w:p w:rsidR="005F54E3" w:rsidRPr="006307FC" w:rsidRDefault="00CF0A4E">
      <w:pPr>
        <w:ind w:left="4248"/>
        <w:jc w:val="center"/>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2pt;height:95.8pt">
            <v:imagedata r:id="rId9" o:title=""/>
            <o:lock v:ext="edit" ungrouping="t" rotation="t" cropping="t" verticies="t" text="t" grouping="t"/>
            <o:signatureline v:ext="edit" id="{93F8C9DB-6C7D-4517-A623-78C61BA1C6F2}" provid="{00000000-0000-0000-0000-000000000000}" o:suggestedsigner="DRAGOMIR MRDAK" o:suggestedsigner2="PREDSJEDNIK SO MOJKOVAC" o:suggestedsigneremail="somojkovac@gmail.com" issignatureline="t"/>
          </v:shape>
        </w:pict>
      </w:r>
    </w:p>
    <w:sectPr w:rsidR="005F54E3" w:rsidRPr="006307FC" w:rsidSect="001E56BC">
      <w:footerReference w:type="default" r:id="rId10"/>
      <w:pgSz w:w="11906" w:h="16838"/>
      <w:pgMar w:top="1191" w:right="1304" w:bottom="1134"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E99" w:rsidRDefault="00E96E99" w:rsidP="001E56BC">
      <w:pPr>
        <w:spacing w:after="0" w:line="240" w:lineRule="auto"/>
      </w:pPr>
      <w:r>
        <w:separator/>
      </w:r>
    </w:p>
  </w:endnote>
  <w:endnote w:type="continuationSeparator" w:id="0">
    <w:p w:rsidR="00E96E99" w:rsidRDefault="00E96E99" w:rsidP="001E5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912423"/>
      <w:docPartObj>
        <w:docPartGallery w:val="Page Numbers (Bottom of Page)"/>
        <w:docPartUnique/>
      </w:docPartObj>
    </w:sdtPr>
    <w:sdtEndPr/>
    <w:sdtContent>
      <w:p w:rsidR="001E56BC" w:rsidRDefault="00CC0F51">
        <w:pPr>
          <w:pStyle w:val="Footer"/>
          <w:jc w:val="right"/>
        </w:pPr>
        <w:r>
          <w:fldChar w:fldCharType="begin"/>
        </w:r>
        <w:r>
          <w:instrText xml:space="preserve"> PAGE   \* MERGEFORMAT </w:instrText>
        </w:r>
        <w:r>
          <w:fldChar w:fldCharType="separate"/>
        </w:r>
        <w:r w:rsidR="00CF0A4E">
          <w:rPr>
            <w:noProof/>
          </w:rPr>
          <w:t>1</w:t>
        </w:r>
        <w:r>
          <w:rPr>
            <w:noProof/>
          </w:rPr>
          <w:fldChar w:fldCharType="end"/>
        </w:r>
      </w:p>
    </w:sdtContent>
  </w:sdt>
  <w:p w:rsidR="001E56BC" w:rsidRDefault="001E5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E99" w:rsidRDefault="00E96E99" w:rsidP="001E56BC">
      <w:pPr>
        <w:spacing w:after="0" w:line="240" w:lineRule="auto"/>
      </w:pPr>
      <w:r>
        <w:separator/>
      </w:r>
    </w:p>
  </w:footnote>
  <w:footnote w:type="continuationSeparator" w:id="0">
    <w:p w:rsidR="00E96E99" w:rsidRDefault="00E96E99" w:rsidP="001E56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C0E75"/>
    <w:multiLevelType w:val="hybridMultilevel"/>
    <w:tmpl w:val="8B62C404"/>
    <w:lvl w:ilvl="0" w:tplc="84649AB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7C6959"/>
    <w:multiLevelType w:val="hybridMultilevel"/>
    <w:tmpl w:val="7B38AE10"/>
    <w:lvl w:ilvl="0" w:tplc="24F2CC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A116396"/>
    <w:multiLevelType w:val="hybridMultilevel"/>
    <w:tmpl w:val="55EEDE42"/>
    <w:lvl w:ilvl="0" w:tplc="C3C292C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40A"/>
    <w:rsid w:val="00004950"/>
    <w:rsid w:val="000352BB"/>
    <w:rsid w:val="000369E1"/>
    <w:rsid w:val="00071DA5"/>
    <w:rsid w:val="000825BD"/>
    <w:rsid w:val="00087620"/>
    <w:rsid w:val="00092157"/>
    <w:rsid w:val="000A2AE7"/>
    <w:rsid w:val="000C7363"/>
    <w:rsid w:val="000D5425"/>
    <w:rsid w:val="000E4B17"/>
    <w:rsid w:val="00142B06"/>
    <w:rsid w:val="0019457A"/>
    <w:rsid w:val="001B0E79"/>
    <w:rsid w:val="001E56BC"/>
    <w:rsid w:val="001F3A8E"/>
    <w:rsid w:val="001F7B20"/>
    <w:rsid w:val="0021295D"/>
    <w:rsid w:val="00222DE7"/>
    <w:rsid w:val="00255092"/>
    <w:rsid w:val="0028440A"/>
    <w:rsid w:val="00297BF8"/>
    <w:rsid w:val="002D48F5"/>
    <w:rsid w:val="002E0FEB"/>
    <w:rsid w:val="002E6CA8"/>
    <w:rsid w:val="002F7752"/>
    <w:rsid w:val="00310C6D"/>
    <w:rsid w:val="00364DC6"/>
    <w:rsid w:val="003727AF"/>
    <w:rsid w:val="003917A1"/>
    <w:rsid w:val="003B7990"/>
    <w:rsid w:val="003D5223"/>
    <w:rsid w:val="003F5F1E"/>
    <w:rsid w:val="004567EC"/>
    <w:rsid w:val="004A58B2"/>
    <w:rsid w:val="0051316D"/>
    <w:rsid w:val="00547E05"/>
    <w:rsid w:val="00577700"/>
    <w:rsid w:val="00585EDD"/>
    <w:rsid w:val="005C4E03"/>
    <w:rsid w:val="005F54E3"/>
    <w:rsid w:val="006039DD"/>
    <w:rsid w:val="006307FC"/>
    <w:rsid w:val="006425A2"/>
    <w:rsid w:val="00645F51"/>
    <w:rsid w:val="00681F5B"/>
    <w:rsid w:val="0068221F"/>
    <w:rsid w:val="00686DBD"/>
    <w:rsid w:val="006A2924"/>
    <w:rsid w:val="006C3517"/>
    <w:rsid w:val="006D3F5E"/>
    <w:rsid w:val="006D6CB8"/>
    <w:rsid w:val="007117AD"/>
    <w:rsid w:val="00735AE6"/>
    <w:rsid w:val="007574F3"/>
    <w:rsid w:val="00767269"/>
    <w:rsid w:val="00773C79"/>
    <w:rsid w:val="007A1166"/>
    <w:rsid w:val="007A2218"/>
    <w:rsid w:val="007E6138"/>
    <w:rsid w:val="007F280F"/>
    <w:rsid w:val="007F7107"/>
    <w:rsid w:val="00810FC0"/>
    <w:rsid w:val="0081132D"/>
    <w:rsid w:val="008739A2"/>
    <w:rsid w:val="00896AF7"/>
    <w:rsid w:val="008C2620"/>
    <w:rsid w:val="008E2575"/>
    <w:rsid w:val="00903929"/>
    <w:rsid w:val="009102AB"/>
    <w:rsid w:val="009453F5"/>
    <w:rsid w:val="00951462"/>
    <w:rsid w:val="00961301"/>
    <w:rsid w:val="009632C7"/>
    <w:rsid w:val="0097386C"/>
    <w:rsid w:val="00977604"/>
    <w:rsid w:val="00990DB4"/>
    <w:rsid w:val="009B3294"/>
    <w:rsid w:val="009E3CEB"/>
    <w:rsid w:val="00A07B64"/>
    <w:rsid w:val="00A85382"/>
    <w:rsid w:val="00AA76FE"/>
    <w:rsid w:val="00AB12F5"/>
    <w:rsid w:val="00AC52F5"/>
    <w:rsid w:val="00AC5B70"/>
    <w:rsid w:val="00AD3413"/>
    <w:rsid w:val="00AD5058"/>
    <w:rsid w:val="00B00DA2"/>
    <w:rsid w:val="00B039AF"/>
    <w:rsid w:val="00B22B63"/>
    <w:rsid w:val="00B31AB2"/>
    <w:rsid w:val="00B55A05"/>
    <w:rsid w:val="00B96B07"/>
    <w:rsid w:val="00BA522F"/>
    <w:rsid w:val="00BA79CF"/>
    <w:rsid w:val="00BC0DB6"/>
    <w:rsid w:val="00BE64E6"/>
    <w:rsid w:val="00C04CAC"/>
    <w:rsid w:val="00C131A9"/>
    <w:rsid w:val="00C22DAC"/>
    <w:rsid w:val="00C44D5D"/>
    <w:rsid w:val="00C65EBC"/>
    <w:rsid w:val="00CA10FC"/>
    <w:rsid w:val="00CA1BDC"/>
    <w:rsid w:val="00CC0F51"/>
    <w:rsid w:val="00CC35D6"/>
    <w:rsid w:val="00CC3F99"/>
    <w:rsid w:val="00CC4571"/>
    <w:rsid w:val="00CE3319"/>
    <w:rsid w:val="00CF0213"/>
    <w:rsid w:val="00CF0A4E"/>
    <w:rsid w:val="00D255BF"/>
    <w:rsid w:val="00D44503"/>
    <w:rsid w:val="00D607C9"/>
    <w:rsid w:val="00D956AE"/>
    <w:rsid w:val="00DA08E6"/>
    <w:rsid w:val="00DA3A61"/>
    <w:rsid w:val="00DA5F3D"/>
    <w:rsid w:val="00DA6458"/>
    <w:rsid w:val="00E07036"/>
    <w:rsid w:val="00E26DE4"/>
    <w:rsid w:val="00E33F68"/>
    <w:rsid w:val="00E60C31"/>
    <w:rsid w:val="00E836DC"/>
    <w:rsid w:val="00E96E99"/>
    <w:rsid w:val="00EE61EC"/>
    <w:rsid w:val="00F47702"/>
    <w:rsid w:val="00F57D23"/>
    <w:rsid w:val="00F600ED"/>
    <w:rsid w:val="00F648B6"/>
    <w:rsid w:val="00F75D2B"/>
    <w:rsid w:val="00F87573"/>
    <w:rsid w:val="00F92263"/>
    <w:rsid w:val="00F97777"/>
    <w:rsid w:val="00FB1F94"/>
    <w:rsid w:val="00FD32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440A"/>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semiHidden/>
    <w:unhideWhenUsed/>
    <w:rsid w:val="001E56B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1E56BC"/>
  </w:style>
  <w:style w:type="paragraph" w:styleId="Footer">
    <w:name w:val="footer"/>
    <w:basedOn w:val="Normal"/>
    <w:link w:val="FooterChar"/>
    <w:uiPriority w:val="99"/>
    <w:unhideWhenUsed/>
    <w:rsid w:val="001E56BC"/>
    <w:pPr>
      <w:tabs>
        <w:tab w:val="center" w:pos="4703"/>
        <w:tab w:val="right" w:pos="9406"/>
      </w:tabs>
      <w:spacing w:after="0" w:line="240" w:lineRule="auto"/>
    </w:pPr>
  </w:style>
  <w:style w:type="character" w:customStyle="1" w:styleId="FooterChar">
    <w:name w:val="Footer Char"/>
    <w:basedOn w:val="DefaultParagraphFont"/>
    <w:link w:val="Footer"/>
    <w:uiPriority w:val="99"/>
    <w:rsid w:val="001E56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440A"/>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semiHidden/>
    <w:unhideWhenUsed/>
    <w:rsid w:val="001E56B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1E56BC"/>
  </w:style>
  <w:style w:type="paragraph" w:styleId="Footer">
    <w:name w:val="footer"/>
    <w:basedOn w:val="Normal"/>
    <w:link w:val="FooterChar"/>
    <w:uiPriority w:val="99"/>
    <w:unhideWhenUsed/>
    <w:rsid w:val="001E56BC"/>
    <w:pPr>
      <w:tabs>
        <w:tab w:val="center" w:pos="4703"/>
        <w:tab w:val="right" w:pos="9406"/>
      </w:tabs>
      <w:spacing w:after="0" w:line="240" w:lineRule="auto"/>
    </w:pPr>
  </w:style>
  <w:style w:type="character" w:customStyle="1" w:styleId="FooterChar">
    <w:name w:val="Footer Char"/>
    <w:basedOn w:val="DefaultParagraphFont"/>
    <w:link w:val="Footer"/>
    <w:uiPriority w:val="99"/>
    <w:rsid w:val="001E5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18986-E54C-4839-9E71-14CAD2761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3199</Words>
  <Characters>18236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Rajka</cp:lastModifiedBy>
  <cp:revision>2</cp:revision>
  <cp:lastPrinted>2020-11-04T07:21:00Z</cp:lastPrinted>
  <dcterms:created xsi:type="dcterms:W3CDTF">2020-11-06T08:50:00Z</dcterms:created>
  <dcterms:modified xsi:type="dcterms:W3CDTF">2020-11-06T08:50:00Z</dcterms:modified>
</cp:coreProperties>
</file>